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E901D" w14:textId="77777777" w:rsidR="00F26F56" w:rsidRDefault="00E0289E" w:rsidP="00725833">
      <w:pPr>
        <w:jc w:val="center"/>
        <w:rPr>
          <w:rFonts w:asciiTheme="minorHAnsi" w:hAnsiTheme="minorHAnsi" w:cstheme="minorHAnsi"/>
          <w:b/>
          <w:sz w:val="96"/>
          <w:szCs w:val="96"/>
          <w:u w:val="single"/>
        </w:rPr>
      </w:pPr>
      <w:r>
        <w:rPr>
          <w:rFonts w:asciiTheme="minorHAnsi" w:hAnsiTheme="minorHAnsi" w:cstheme="minorHAnsi"/>
          <w:b/>
          <w:sz w:val="96"/>
          <w:szCs w:val="96"/>
          <w:u w:val="single"/>
        </w:rPr>
        <w:t xml:space="preserve">Science Policy  </w:t>
      </w:r>
    </w:p>
    <w:p w14:paraId="285B66BA" w14:textId="77777777" w:rsidR="00725833" w:rsidRPr="00CE0A52" w:rsidRDefault="00E0289E" w:rsidP="00725833">
      <w:pPr>
        <w:jc w:val="center"/>
        <w:rPr>
          <w:rFonts w:asciiTheme="minorHAnsi" w:hAnsiTheme="minorHAnsi" w:cstheme="minorHAnsi"/>
          <w:i/>
          <w:sz w:val="24"/>
          <w:szCs w:val="24"/>
        </w:rPr>
      </w:pPr>
      <w:r>
        <w:rPr>
          <w:rFonts w:asciiTheme="minorHAnsi" w:hAnsiTheme="minorHAnsi" w:cstheme="minorHAnsi"/>
          <w:i/>
          <w:sz w:val="24"/>
          <w:szCs w:val="24"/>
        </w:rPr>
        <w:t>Reviewed April 2025</w:t>
      </w:r>
      <w:r w:rsidR="00F26F56">
        <w:rPr>
          <w:rFonts w:asciiTheme="minorHAnsi" w:hAnsiTheme="minorHAnsi" w:cstheme="minorHAnsi"/>
          <w:i/>
          <w:sz w:val="24"/>
          <w:szCs w:val="24"/>
        </w:rPr>
        <w:t xml:space="preserve"> by A Blades</w:t>
      </w:r>
      <w:bookmarkStart w:id="0" w:name="_GoBack"/>
      <w:bookmarkEnd w:id="0"/>
    </w:p>
    <w:p w14:paraId="5580BE44" w14:textId="77777777" w:rsidR="00CE0A52" w:rsidRPr="00CE0A52" w:rsidRDefault="00E0289E" w:rsidP="00725833">
      <w:pPr>
        <w:jc w:val="center"/>
        <w:rPr>
          <w:rFonts w:asciiTheme="minorHAnsi" w:hAnsiTheme="minorHAnsi" w:cstheme="minorHAnsi"/>
          <w:i/>
          <w:sz w:val="24"/>
          <w:szCs w:val="24"/>
        </w:rPr>
      </w:pPr>
      <w:r>
        <w:rPr>
          <w:rFonts w:asciiTheme="minorHAnsi" w:hAnsiTheme="minorHAnsi" w:cstheme="minorHAnsi"/>
          <w:i/>
          <w:sz w:val="24"/>
          <w:szCs w:val="24"/>
        </w:rPr>
        <w:t>Next review April 2027</w:t>
      </w:r>
    </w:p>
    <w:p w14:paraId="47102898" w14:textId="77777777" w:rsidR="00725833" w:rsidRPr="002610A5" w:rsidRDefault="00725833" w:rsidP="00725833">
      <w:pPr>
        <w:jc w:val="center"/>
        <w:rPr>
          <w:rFonts w:asciiTheme="minorHAnsi" w:hAnsiTheme="minorHAnsi" w:cstheme="minorHAnsi"/>
          <w:b/>
          <w:sz w:val="24"/>
          <w:szCs w:val="24"/>
        </w:rPr>
      </w:pPr>
      <w:r w:rsidRPr="002610A5">
        <w:rPr>
          <w:rFonts w:asciiTheme="minorHAnsi" w:hAnsiTheme="minorHAnsi" w:cstheme="minorHAnsi"/>
          <w:b/>
          <w:noProof/>
          <w:sz w:val="24"/>
          <w:szCs w:val="24"/>
        </w:rPr>
        <w:drawing>
          <wp:inline distT="0" distB="0" distL="0" distR="0" wp14:anchorId="2616101A" wp14:editId="377489F7">
            <wp:extent cx="2205783" cy="217879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4762" cy="2207416"/>
                    </a:xfrm>
                    <a:prstGeom prst="rect">
                      <a:avLst/>
                    </a:prstGeom>
                    <a:noFill/>
                    <a:ln>
                      <a:noFill/>
                    </a:ln>
                  </pic:spPr>
                </pic:pic>
              </a:graphicData>
            </a:graphic>
          </wp:inline>
        </w:drawing>
      </w:r>
    </w:p>
    <w:p w14:paraId="51F22CA7" w14:textId="77777777" w:rsidR="001B1415" w:rsidRPr="002610A5" w:rsidRDefault="001B1415" w:rsidP="00A87179">
      <w:pPr>
        <w:pStyle w:val="ListParagraph"/>
        <w:numPr>
          <w:ilvl w:val="0"/>
          <w:numId w:val="7"/>
        </w:numPr>
        <w:spacing w:before="100" w:beforeAutospacing="1" w:after="100" w:afterAutospacing="1" w:line="240" w:lineRule="auto"/>
        <w:rPr>
          <w:rFonts w:asciiTheme="minorHAnsi" w:eastAsia="Times New Roman" w:hAnsiTheme="minorHAnsi" w:cstheme="minorHAnsi"/>
          <w:color w:val="010101"/>
          <w:sz w:val="24"/>
          <w:szCs w:val="24"/>
        </w:rPr>
      </w:pPr>
      <w:r w:rsidRPr="002610A5">
        <w:rPr>
          <w:rFonts w:asciiTheme="minorHAnsi" w:eastAsia="Times New Roman" w:hAnsiTheme="minorHAnsi" w:cstheme="minorHAnsi"/>
          <w:b/>
          <w:bCs/>
          <w:color w:val="010101"/>
          <w:sz w:val="24"/>
          <w:szCs w:val="24"/>
          <w:u w:val="single"/>
        </w:rPr>
        <w:t>Purpose of Policy</w:t>
      </w:r>
    </w:p>
    <w:p w14:paraId="52A7EFEA" w14:textId="77777777" w:rsidR="001B1415" w:rsidRPr="001B1415" w:rsidRDefault="00E2037C" w:rsidP="001B1415">
      <w:pPr>
        <w:spacing w:after="375" w:line="240" w:lineRule="auto"/>
        <w:ind w:left="0" w:firstLine="0"/>
        <w:rPr>
          <w:rFonts w:asciiTheme="minorHAnsi" w:eastAsia="Times New Roman" w:hAnsiTheme="minorHAnsi" w:cstheme="minorHAnsi"/>
          <w:color w:val="010101"/>
          <w:sz w:val="24"/>
          <w:szCs w:val="24"/>
        </w:rPr>
      </w:pPr>
      <w:r>
        <w:rPr>
          <w:rFonts w:asciiTheme="minorHAnsi" w:eastAsia="Times New Roman" w:hAnsiTheme="minorHAnsi" w:cstheme="minorHAnsi"/>
          <w:color w:val="010101"/>
          <w:sz w:val="24"/>
          <w:szCs w:val="24"/>
        </w:rPr>
        <w:t xml:space="preserve"> </w:t>
      </w:r>
      <w:r w:rsidR="001B1415" w:rsidRPr="001B1415">
        <w:rPr>
          <w:rFonts w:asciiTheme="minorHAnsi" w:eastAsia="Times New Roman" w:hAnsiTheme="minorHAnsi" w:cstheme="minorHAnsi"/>
          <w:color w:val="010101"/>
          <w:sz w:val="24"/>
          <w:szCs w:val="24"/>
        </w:rPr>
        <w:t>Science is a core subject in the National Curriculum. This policy will form the basis upon which we map out the statutory orders for science across the primary phase. It will outline the purpose, nature and management of how science is taught and learnt in our school and will inform new teachers of expectations.</w:t>
      </w:r>
    </w:p>
    <w:p w14:paraId="0FABB768" w14:textId="77777777" w:rsidR="001B1415" w:rsidRPr="002610A5" w:rsidRDefault="001B1415" w:rsidP="001B1415">
      <w:pPr>
        <w:spacing w:after="375" w:line="240" w:lineRule="auto"/>
        <w:ind w:left="0" w:firstLine="0"/>
        <w:rPr>
          <w:rFonts w:asciiTheme="minorHAnsi" w:eastAsia="Times New Roman" w:hAnsiTheme="minorHAnsi" w:cstheme="minorHAnsi"/>
          <w:color w:val="010101"/>
          <w:sz w:val="24"/>
          <w:szCs w:val="24"/>
        </w:rPr>
      </w:pPr>
      <w:r w:rsidRPr="001B1415">
        <w:rPr>
          <w:rFonts w:asciiTheme="minorHAnsi" w:eastAsia="Times New Roman" w:hAnsiTheme="minorHAnsi" w:cstheme="minorHAnsi"/>
          <w:color w:val="010101"/>
          <w:sz w:val="24"/>
          <w:szCs w:val="24"/>
        </w:rPr>
        <w:t> All staff are fully aware of their role in its implementation. Staff have access to the Policy via the school’s server via the Staff Drive and it is also published on the school website</w:t>
      </w:r>
    </w:p>
    <w:p w14:paraId="49A7CAA0" w14:textId="77777777" w:rsidR="001B1415" w:rsidRPr="002610A5" w:rsidRDefault="001B1415" w:rsidP="00CF422A">
      <w:pPr>
        <w:pStyle w:val="ListParagraph"/>
        <w:numPr>
          <w:ilvl w:val="0"/>
          <w:numId w:val="6"/>
        </w:numPr>
        <w:spacing w:after="375" w:line="240" w:lineRule="auto"/>
        <w:rPr>
          <w:rFonts w:asciiTheme="minorHAnsi" w:eastAsia="Times New Roman" w:hAnsiTheme="minorHAnsi" w:cstheme="minorHAnsi"/>
          <w:b/>
          <w:color w:val="010101"/>
          <w:sz w:val="24"/>
          <w:szCs w:val="24"/>
          <w:u w:val="single"/>
        </w:rPr>
      </w:pPr>
      <w:r w:rsidRPr="002610A5">
        <w:rPr>
          <w:rFonts w:asciiTheme="minorHAnsi" w:eastAsia="Times New Roman" w:hAnsiTheme="minorHAnsi" w:cstheme="minorHAnsi"/>
          <w:b/>
          <w:color w:val="010101"/>
          <w:sz w:val="24"/>
          <w:szCs w:val="24"/>
          <w:u w:val="single"/>
        </w:rPr>
        <w:t>Curriculum Statement</w:t>
      </w:r>
    </w:p>
    <w:p w14:paraId="45153EA8" w14:textId="77777777" w:rsidR="001B1415" w:rsidRPr="002610A5" w:rsidRDefault="001B1415" w:rsidP="001B1415">
      <w:pPr>
        <w:spacing w:after="375" w:line="240" w:lineRule="auto"/>
        <w:ind w:left="0" w:firstLine="0"/>
        <w:rPr>
          <w:rFonts w:asciiTheme="minorHAnsi" w:eastAsia="Times New Roman" w:hAnsiTheme="minorHAnsi" w:cstheme="minorHAnsi"/>
          <w:b/>
          <w:color w:val="010101"/>
          <w:sz w:val="24"/>
          <w:szCs w:val="24"/>
        </w:rPr>
      </w:pPr>
      <w:r w:rsidRPr="002610A5">
        <w:rPr>
          <w:rFonts w:asciiTheme="minorHAnsi" w:eastAsia="Times New Roman" w:hAnsiTheme="minorHAnsi" w:cstheme="minorHAnsi"/>
          <w:b/>
          <w:color w:val="010101"/>
          <w:sz w:val="24"/>
          <w:szCs w:val="24"/>
        </w:rPr>
        <w:t>Intent:</w:t>
      </w:r>
    </w:p>
    <w:p w14:paraId="5B118766" w14:textId="77777777" w:rsidR="001B1415" w:rsidRPr="002610A5" w:rsidRDefault="001B1415" w:rsidP="001B1415">
      <w:pPr>
        <w:spacing w:after="1" w:line="239" w:lineRule="auto"/>
        <w:ind w:right="18"/>
        <w:rPr>
          <w:rFonts w:asciiTheme="minorHAnsi" w:hAnsiTheme="minorHAnsi" w:cstheme="minorHAnsi"/>
          <w:sz w:val="24"/>
          <w:szCs w:val="24"/>
        </w:rPr>
      </w:pPr>
      <w:r w:rsidRPr="002610A5">
        <w:rPr>
          <w:rFonts w:asciiTheme="minorHAnsi" w:eastAsia="Comic Sans MS" w:hAnsiTheme="minorHAnsi" w:cstheme="minorHAnsi"/>
          <w:sz w:val="24"/>
          <w:szCs w:val="24"/>
        </w:rPr>
        <w:t xml:space="preserve">The intent of our Science curriculum is a curriculum which is accessible to all and which will develop pupil’s scientific knowledge and conceptual understanding as well as develop scientific enquiry skills. We intend to prepare our pupils with the knowledge and skills required for transition into secondary school and for their future lives. </w:t>
      </w:r>
    </w:p>
    <w:p w14:paraId="4A844220" w14:textId="77777777" w:rsidR="00CF422A" w:rsidRPr="002610A5" w:rsidRDefault="001B1415" w:rsidP="00CF422A">
      <w:pPr>
        <w:ind w:left="0" w:firstLine="0"/>
        <w:rPr>
          <w:rFonts w:asciiTheme="minorHAnsi" w:eastAsia="Comic Sans MS" w:hAnsiTheme="minorHAnsi" w:cstheme="minorHAnsi"/>
          <w:sz w:val="24"/>
          <w:szCs w:val="24"/>
        </w:rPr>
      </w:pPr>
      <w:r w:rsidRPr="002610A5">
        <w:rPr>
          <w:rFonts w:asciiTheme="minorHAnsi" w:eastAsia="Comic Sans MS" w:hAnsiTheme="minorHAnsi" w:cstheme="minorHAnsi"/>
          <w:sz w:val="24"/>
          <w:szCs w:val="24"/>
        </w:rPr>
        <w:lastRenderedPageBreak/>
        <w:t xml:space="preserve"> We intend to teach lessons which are creative and engaging and which develop children’s curiosity, interest and love of Science.  Our intent is that pupils are equipped with the scientific knowledge and key vocabulary required to understand the uses and implications of Science, today and for the future, and that they understand and have an appreciation of the role of Science in history and its impact on their lives today. </w:t>
      </w:r>
    </w:p>
    <w:p w14:paraId="4EE998F2" w14:textId="77777777" w:rsidR="00CF422A" w:rsidRPr="002610A5" w:rsidRDefault="00CF422A" w:rsidP="00CF422A">
      <w:pPr>
        <w:ind w:left="0" w:firstLine="0"/>
        <w:rPr>
          <w:rFonts w:asciiTheme="minorHAnsi" w:hAnsiTheme="minorHAnsi" w:cstheme="minorHAnsi"/>
          <w:sz w:val="24"/>
          <w:szCs w:val="24"/>
        </w:rPr>
      </w:pPr>
      <w:r w:rsidRPr="002610A5">
        <w:rPr>
          <w:rFonts w:asciiTheme="minorHAnsi" w:eastAsia="Comic Sans MS" w:hAnsiTheme="minorHAnsi" w:cstheme="minorHAnsi"/>
          <w:sz w:val="24"/>
          <w:szCs w:val="24"/>
        </w:rPr>
        <w:t>We want to develop pupils’ understanding of the nature, processes and methods of Science through different types of scientific enquiry that help pupils to answer scientific questions about the world around them. We aim to enable pupils to effectively communicate scientific ideas by using scientific vocabulary that they can use and understand.</w:t>
      </w:r>
    </w:p>
    <w:p w14:paraId="729D5527" w14:textId="77777777" w:rsidR="001B1415" w:rsidRPr="002610A5" w:rsidRDefault="001B1415" w:rsidP="00CF422A">
      <w:pPr>
        <w:spacing w:line="239" w:lineRule="auto"/>
        <w:ind w:left="0" w:firstLine="0"/>
        <w:rPr>
          <w:rFonts w:asciiTheme="minorHAnsi" w:eastAsia="Comic Sans MS" w:hAnsiTheme="minorHAnsi" w:cstheme="minorHAnsi"/>
          <w:sz w:val="24"/>
          <w:szCs w:val="24"/>
        </w:rPr>
      </w:pPr>
      <w:r w:rsidRPr="002610A5">
        <w:rPr>
          <w:rFonts w:asciiTheme="minorHAnsi" w:eastAsia="Comic Sans MS" w:hAnsiTheme="minorHAnsi" w:cstheme="minorHAnsi"/>
          <w:b/>
          <w:sz w:val="24"/>
          <w:szCs w:val="24"/>
        </w:rPr>
        <w:t>Implementation</w:t>
      </w:r>
      <w:r w:rsidRPr="002610A5">
        <w:rPr>
          <w:rFonts w:asciiTheme="minorHAnsi" w:eastAsia="Comic Sans MS" w:hAnsiTheme="minorHAnsi" w:cstheme="minorHAnsi"/>
          <w:sz w:val="24"/>
          <w:szCs w:val="24"/>
        </w:rPr>
        <w:t>:</w:t>
      </w:r>
    </w:p>
    <w:p w14:paraId="18D89FD3" w14:textId="77777777" w:rsidR="001B1415" w:rsidRPr="002610A5" w:rsidRDefault="001B1415" w:rsidP="001B1415">
      <w:pPr>
        <w:spacing w:after="11"/>
        <w:ind w:left="1"/>
        <w:rPr>
          <w:rFonts w:asciiTheme="minorHAnsi" w:eastAsia="Comic Sans MS" w:hAnsiTheme="minorHAnsi" w:cstheme="minorHAnsi"/>
          <w:sz w:val="24"/>
          <w:szCs w:val="24"/>
        </w:rPr>
      </w:pPr>
      <w:r w:rsidRPr="002610A5">
        <w:rPr>
          <w:rFonts w:asciiTheme="minorHAnsi" w:eastAsia="Comic Sans MS" w:hAnsiTheme="minorHAnsi" w:cstheme="minorHAnsi"/>
          <w:sz w:val="24"/>
          <w:szCs w:val="24"/>
        </w:rPr>
        <w:t xml:space="preserve">Pupils are taught the processes and concepts, as well as the skills required in the National Curriculum. Science is taught regularly for at least 10 hours per term by the class teachers, who plan collaboratively in year groups, following outlined plans provided by the subject leader. Science is taught with an emphasis on the pupils’ engagement in practical enquiry to support and develop their understanding of scientific concepts and skills. </w:t>
      </w:r>
    </w:p>
    <w:p w14:paraId="49780F6F" w14:textId="77777777" w:rsidR="001B1415" w:rsidRPr="002610A5" w:rsidRDefault="001B1415" w:rsidP="001B1415">
      <w:pPr>
        <w:spacing w:after="11"/>
        <w:ind w:left="1"/>
        <w:rPr>
          <w:rFonts w:asciiTheme="minorHAnsi" w:eastAsia="Comic Sans MS" w:hAnsiTheme="minorHAnsi" w:cstheme="minorHAnsi"/>
          <w:sz w:val="24"/>
          <w:szCs w:val="24"/>
        </w:rPr>
      </w:pPr>
      <w:r w:rsidRPr="002610A5">
        <w:rPr>
          <w:rFonts w:asciiTheme="minorHAnsi" w:eastAsia="Comic Sans MS" w:hAnsiTheme="minorHAnsi" w:cstheme="minorHAnsi"/>
          <w:sz w:val="24"/>
          <w:szCs w:val="24"/>
        </w:rPr>
        <w:t xml:space="preserve">Existing knowledge is reinforced and remembered through regular retrieval tasks built into all lessons.  Teachers use a range of strategies when assessing the children within each unit: exploration, investigative enquiry and illustrative enquiry. Cross-curricular links are made with other subjects where relevant, especially Maths (though the collecting and analysis of data), Computing (through research and data logging) and PSHE (keeping safe, growing up and life cycles) </w:t>
      </w:r>
    </w:p>
    <w:p w14:paraId="1DF4EE7E" w14:textId="77777777" w:rsidR="001B1415" w:rsidRPr="002610A5" w:rsidRDefault="001B1415" w:rsidP="001B1415">
      <w:pPr>
        <w:ind w:left="0" w:firstLine="0"/>
        <w:rPr>
          <w:rFonts w:asciiTheme="minorHAnsi" w:eastAsia="Comic Sans MS" w:hAnsiTheme="minorHAnsi" w:cstheme="minorHAnsi"/>
          <w:sz w:val="24"/>
          <w:szCs w:val="24"/>
        </w:rPr>
      </w:pPr>
      <w:r w:rsidRPr="002610A5">
        <w:rPr>
          <w:rFonts w:asciiTheme="minorHAnsi" w:eastAsia="Comic Sans MS" w:hAnsiTheme="minorHAnsi" w:cstheme="minorHAnsi"/>
          <w:sz w:val="24"/>
          <w:szCs w:val="24"/>
        </w:rPr>
        <w:t>Progress is monitored using ongoing Teacher Assessment as well as an end of topic assessment. Assessment spreadshee</w:t>
      </w:r>
      <w:r w:rsidR="00E2037C">
        <w:rPr>
          <w:rFonts w:asciiTheme="minorHAnsi" w:eastAsia="Comic Sans MS" w:hAnsiTheme="minorHAnsi" w:cstheme="minorHAnsi"/>
          <w:sz w:val="24"/>
          <w:szCs w:val="24"/>
        </w:rPr>
        <w:t>ts are updated at the end of a unit taught each term by teachers.</w:t>
      </w:r>
    </w:p>
    <w:p w14:paraId="586E1118" w14:textId="77777777" w:rsidR="00CF422A" w:rsidRPr="002610A5" w:rsidRDefault="00CF422A" w:rsidP="00CF422A">
      <w:pPr>
        <w:rPr>
          <w:rFonts w:asciiTheme="minorHAnsi" w:hAnsiTheme="minorHAnsi" w:cstheme="minorHAnsi"/>
          <w:sz w:val="24"/>
          <w:szCs w:val="24"/>
        </w:rPr>
      </w:pPr>
      <w:r w:rsidRPr="002610A5">
        <w:rPr>
          <w:rFonts w:asciiTheme="minorHAnsi" w:eastAsia="Comic Sans MS" w:hAnsiTheme="minorHAnsi" w:cstheme="minorHAnsi"/>
          <w:sz w:val="24"/>
          <w:szCs w:val="24"/>
        </w:rPr>
        <w:t xml:space="preserve">Children are provided with feedback (as per the  Feedback Policy), which enables them to, not only recognise what they have done well, but also address any misconceptions or highlight areas that may challenge them further. Thus, each child is supported at the appropriate level to enable them to make the best progress possible. </w:t>
      </w:r>
      <w:r w:rsidRPr="002610A5">
        <w:rPr>
          <w:rFonts w:asciiTheme="minorHAnsi" w:hAnsiTheme="minorHAnsi" w:cstheme="minorHAnsi"/>
          <w:sz w:val="24"/>
          <w:szCs w:val="24"/>
        </w:rPr>
        <w:t xml:space="preserve"> </w:t>
      </w:r>
      <w:r w:rsidRPr="002610A5">
        <w:rPr>
          <w:rFonts w:asciiTheme="minorHAnsi" w:eastAsia="Comic Sans MS" w:hAnsiTheme="minorHAnsi" w:cstheme="minorHAnsi"/>
          <w:sz w:val="24"/>
          <w:szCs w:val="24"/>
        </w:rPr>
        <w:t>Children are given opportunities to work independently or collaboratively in pairs or small groups. They are encouraged to develop their speaking and listening skills as well as collaborative working skills through talk partners and groups experiments.</w:t>
      </w:r>
    </w:p>
    <w:p w14:paraId="11929DD6" w14:textId="77777777" w:rsidR="00CF422A" w:rsidRPr="002610A5" w:rsidRDefault="00CF422A" w:rsidP="00CF422A">
      <w:pPr>
        <w:ind w:left="0" w:firstLine="0"/>
        <w:rPr>
          <w:rFonts w:asciiTheme="minorHAnsi" w:eastAsia="Comic Sans MS" w:hAnsiTheme="minorHAnsi" w:cstheme="minorHAnsi"/>
          <w:sz w:val="24"/>
          <w:szCs w:val="24"/>
        </w:rPr>
      </w:pPr>
      <w:r w:rsidRPr="002610A5">
        <w:rPr>
          <w:rFonts w:asciiTheme="minorHAnsi" w:eastAsia="Comic Sans MS" w:hAnsiTheme="minorHAnsi" w:cstheme="minorHAnsi"/>
          <w:sz w:val="24"/>
          <w:szCs w:val="24"/>
        </w:rPr>
        <w:t xml:space="preserve">Pupils are encouraged to use appropriate scientific vocabulary which is shared with them on class displays or working walls and is modelled by the class teacher. As well as this, children can access key scientific vocabulary on their knowledge organisers with definitions, which is currently being implemented across each year group unit. </w:t>
      </w:r>
    </w:p>
    <w:p w14:paraId="40BDE599" w14:textId="77777777" w:rsidR="00CF422A" w:rsidRPr="002610A5" w:rsidRDefault="00CF422A" w:rsidP="00CF422A">
      <w:pPr>
        <w:ind w:left="0" w:firstLine="0"/>
        <w:rPr>
          <w:rFonts w:asciiTheme="minorHAnsi" w:eastAsia="Comic Sans MS" w:hAnsiTheme="minorHAnsi" w:cstheme="minorHAnsi"/>
          <w:sz w:val="24"/>
          <w:szCs w:val="24"/>
        </w:rPr>
      </w:pPr>
      <w:r w:rsidRPr="002610A5">
        <w:rPr>
          <w:rFonts w:asciiTheme="minorHAnsi" w:eastAsia="Comic Sans MS" w:hAnsiTheme="minorHAnsi" w:cstheme="minorHAnsi"/>
          <w:b/>
          <w:sz w:val="24"/>
          <w:szCs w:val="24"/>
        </w:rPr>
        <w:t>Impact</w:t>
      </w:r>
      <w:r w:rsidRPr="002610A5">
        <w:rPr>
          <w:rFonts w:asciiTheme="minorHAnsi" w:eastAsia="Comic Sans MS" w:hAnsiTheme="minorHAnsi" w:cstheme="minorHAnsi"/>
          <w:sz w:val="24"/>
          <w:szCs w:val="24"/>
        </w:rPr>
        <w:t>:</w:t>
      </w:r>
    </w:p>
    <w:p w14:paraId="501DE3AA" w14:textId="77777777" w:rsidR="00CF422A" w:rsidRPr="002610A5" w:rsidRDefault="00CF422A" w:rsidP="00CF422A">
      <w:pPr>
        <w:spacing w:after="1" w:line="238" w:lineRule="auto"/>
        <w:ind w:left="1"/>
        <w:rPr>
          <w:rFonts w:asciiTheme="minorHAnsi" w:hAnsiTheme="minorHAnsi" w:cstheme="minorHAnsi"/>
          <w:sz w:val="24"/>
          <w:szCs w:val="24"/>
        </w:rPr>
      </w:pPr>
      <w:r w:rsidRPr="002610A5">
        <w:rPr>
          <w:rFonts w:asciiTheme="minorHAnsi" w:eastAsia="Comic Sans MS" w:hAnsiTheme="minorHAnsi" w:cstheme="minorHAnsi"/>
          <w:sz w:val="24"/>
          <w:szCs w:val="24"/>
        </w:rPr>
        <w:lastRenderedPageBreak/>
        <w:t>The impact of our science curriculum is that children understand the science behind life, as well as real life problems and concepts. Our children develop a curiosity for science and life itself. They feel confident to ask and explore questions with adults and their peers.</w:t>
      </w:r>
    </w:p>
    <w:p w14:paraId="25B3DCBB" w14:textId="77777777" w:rsidR="00CF422A" w:rsidRPr="002610A5" w:rsidRDefault="00CF422A" w:rsidP="00CF422A">
      <w:pPr>
        <w:ind w:left="1"/>
        <w:rPr>
          <w:rFonts w:asciiTheme="minorHAnsi" w:hAnsiTheme="minorHAnsi" w:cstheme="minorHAnsi"/>
          <w:sz w:val="24"/>
          <w:szCs w:val="24"/>
        </w:rPr>
      </w:pPr>
      <w:r w:rsidRPr="002610A5">
        <w:rPr>
          <w:rFonts w:asciiTheme="minorHAnsi" w:eastAsia="Comic Sans MS" w:hAnsiTheme="minorHAnsi" w:cstheme="minorHAnsi"/>
          <w:sz w:val="24"/>
          <w:szCs w:val="24"/>
        </w:rPr>
        <w:t xml:space="preserve">Science books show a wide range of learning covered in all aspects of Science as indicated in the National Curriculum. Books have been moderated by Science subject leaders at other Aquila schools. Books, plans and assessment are monitored by the subject leader regularly and feedback is proved to all staff in order to maintain high standards and/or develop the subject. </w:t>
      </w:r>
    </w:p>
    <w:p w14:paraId="0027C1F6" w14:textId="77777777" w:rsidR="00CF422A" w:rsidRPr="002610A5" w:rsidRDefault="00CF422A" w:rsidP="00CF422A">
      <w:pPr>
        <w:ind w:left="1"/>
        <w:rPr>
          <w:rFonts w:asciiTheme="minorHAnsi" w:hAnsiTheme="minorHAnsi" w:cstheme="minorHAnsi"/>
          <w:sz w:val="24"/>
          <w:szCs w:val="24"/>
        </w:rPr>
      </w:pPr>
      <w:r w:rsidRPr="002610A5">
        <w:rPr>
          <w:rFonts w:asciiTheme="minorHAnsi" w:eastAsia="Comic Sans MS" w:hAnsiTheme="minorHAnsi" w:cstheme="minorHAnsi"/>
          <w:sz w:val="24"/>
          <w:szCs w:val="24"/>
        </w:rPr>
        <w:t xml:space="preserve">Progress and understanding is evident through books, Teacher Assessment and assessment data. Children understand and use a range of scientific vocabulary which can be seen in books and is evident in pupil consultations. </w:t>
      </w:r>
      <w:r w:rsidRPr="002610A5">
        <w:rPr>
          <w:rFonts w:asciiTheme="minorHAnsi" w:hAnsiTheme="minorHAnsi" w:cstheme="minorHAnsi"/>
          <w:sz w:val="24"/>
          <w:szCs w:val="24"/>
        </w:rPr>
        <w:t xml:space="preserve"> </w:t>
      </w:r>
      <w:r w:rsidRPr="002610A5">
        <w:rPr>
          <w:rFonts w:asciiTheme="minorHAnsi" w:eastAsia="Comic Sans MS" w:hAnsiTheme="minorHAnsi" w:cstheme="minorHAnsi"/>
          <w:sz w:val="24"/>
          <w:szCs w:val="24"/>
        </w:rPr>
        <w:t>Our children are well-prepare</w:t>
      </w:r>
      <w:r w:rsidR="00E2037C">
        <w:rPr>
          <w:rFonts w:asciiTheme="minorHAnsi" w:eastAsia="Comic Sans MS" w:hAnsiTheme="minorHAnsi" w:cstheme="minorHAnsi"/>
          <w:sz w:val="24"/>
          <w:szCs w:val="24"/>
        </w:rPr>
        <w:t>d for secondary school Science knowing which units are taught in Physics, Biology and Chemistry.</w:t>
      </w:r>
    </w:p>
    <w:p w14:paraId="1048AD8C" w14:textId="77777777" w:rsidR="00A87179" w:rsidRPr="00A87179" w:rsidRDefault="00A87179" w:rsidP="00CE0A52">
      <w:pPr>
        <w:numPr>
          <w:ilvl w:val="0"/>
          <w:numId w:val="8"/>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2610A5">
        <w:rPr>
          <w:rFonts w:asciiTheme="minorHAnsi" w:eastAsia="Times New Roman" w:hAnsiTheme="minorHAnsi" w:cstheme="minorHAnsi"/>
          <w:b/>
          <w:bCs/>
          <w:color w:val="010101"/>
          <w:sz w:val="24"/>
          <w:szCs w:val="24"/>
          <w:u w:val="single"/>
        </w:rPr>
        <w:t>Teaching and Learning</w:t>
      </w:r>
    </w:p>
    <w:p w14:paraId="4F3689A9"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The science curriculum is mapped</w:t>
      </w:r>
      <w:r w:rsidR="00B53608">
        <w:rPr>
          <w:rFonts w:asciiTheme="minorHAnsi" w:eastAsia="Times New Roman" w:hAnsiTheme="minorHAnsi" w:cstheme="minorHAnsi"/>
          <w:color w:val="010101"/>
          <w:sz w:val="24"/>
          <w:szCs w:val="24"/>
        </w:rPr>
        <w:t xml:space="preserve"> and shared with teachers of the Education People scheme of work,</w:t>
      </w:r>
      <w:r w:rsidRPr="00A87179">
        <w:rPr>
          <w:rFonts w:asciiTheme="minorHAnsi" w:eastAsia="Times New Roman" w:hAnsiTheme="minorHAnsi" w:cstheme="minorHAnsi"/>
          <w:color w:val="010101"/>
          <w:sz w:val="24"/>
          <w:szCs w:val="24"/>
        </w:rPr>
        <w:t xml:space="preserve"> to ensure alignment with the National Curriculum content and programme of study. Key knowledge relates directly and builds towards the a</w:t>
      </w:r>
      <w:r w:rsidRPr="002610A5">
        <w:rPr>
          <w:rFonts w:asciiTheme="minorHAnsi" w:eastAsia="Times New Roman" w:hAnsiTheme="minorHAnsi" w:cstheme="minorHAnsi"/>
          <w:color w:val="010101"/>
          <w:sz w:val="24"/>
          <w:szCs w:val="24"/>
        </w:rPr>
        <w:t xml:space="preserve">chievement of end of year </w:t>
      </w:r>
      <w:r w:rsidRPr="00A87179">
        <w:rPr>
          <w:rFonts w:asciiTheme="minorHAnsi" w:eastAsia="Times New Roman" w:hAnsiTheme="minorHAnsi" w:cstheme="minorHAnsi"/>
          <w:color w:val="010101"/>
          <w:sz w:val="24"/>
          <w:szCs w:val="24"/>
        </w:rPr>
        <w:t>‘end points’</w:t>
      </w:r>
      <w:r w:rsidRPr="002610A5">
        <w:rPr>
          <w:rFonts w:asciiTheme="minorHAnsi" w:eastAsia="Times New Roman" w:hAnsiTheme="minorHAnsi" w:cstheme="minorHAnsi"/>
          <w:color w:val="010101"/>
          <w:sz w:val="24"/>
          <w:szCs w:val="24"/>
        </w:rPr>
        <w:t xml:space="preserve"> of ‘sticky knowledge’</w:t>
      </w:r>
      <w:r w:rsidRPr="00A87179">
        <w:rPr>
          <w:rFonts w:asciiTheme="minorHAnsi" w:eastAsia="Times New Roman" w:hAnsiTheme="minorHAnsi" w:cstheme="minorHAnsi"/>
          <w:color w:val="010101"/>
          <w:sz w:val="24"/>
          <w:szCs w:val="24"/>
        </w:rPr>
        <w:t>, informed by the National Curriculum statements. Key skills are also mapped so that these are developed systematically and align directly to the specified working scientifically statements as outlined in the National Curriculum for each phase.</w:t>
      </w:r>
      <w:r w:rsidR="00B53608">
        <w:rPr>
          <w:rFonts w:asciiTheme="minorHAnsi" w:eastAsia="Times New Roman" w:hAnsiTheme="minorHAnsi" w:cstheme="minorHAnsi"/>
          <w:color w:val="010101"/>
          <w:sz w:val="24"/>
          <w:szCs w:val="24"/>
        </w:rPr>
        <w:t xml:space="preserve"> </w:t>
      </w:r>
    </w:p>
    <w:p w14:paraId="7A4BEA45"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A working wall is used</w:t>
      </w:r>
      <w:r w:rsidR="00193B55">
        <w:rPr>
          <w:rFonts w:asciiTheme="minorHAnsi" w:eastAsia="Times New Roman" w:hAnsiTheme="minorHAnsi" w:cstheme="minorHAnsi"/>
          <w:color w:val="010101"/>
          <w:sz w:val="24"/>
          <w:szCs w:val="24"/>
        </w:rPr>
        <w:t xml:space="preserve"> within classes</w:t>
      </w:r>
      <w:r w:rsidRPr="00A87179">
        <w:rPr>
          <w:rFonts w:asciiTheme="minorHAnsi" w:eastAsia="Times New Roman" w:hAnsiTheme="minorHAnsi" w:cstheme="minorHAnsi"/>
          <w:color w:val="010101"/>
          <w:sz w:val="24"/>
          <w:szCs w:val="24"/>
        </w:rPr>
        <w:t xml:space="preserve"> to support and celebrate learning throughout each unit of work. This will also be used to support the acquisition of key knowledge </w:t>
      </w:r>
      <w:r w:rsidR="00193B55">
        <w:rPr>
          <w:rFonts w:asciiTheme="minorHAnsi" w:eastAsia="Times New Roman" w:hAnsiTheme="minorHAnsi" w:cstheme="minorHAnsi"/>
          <w:color w:val="010101"/>
          <w:sz w:val="24"/>
          <w:szCs w:val="24"/>
        </w:rPr>
        <w:t xml:space="preserve">displayed using InPrint </w:t>
      </w:r>
      <w:r w:rsidRPr="00A87179">
        <w:rPr>
          <w:rFonts w:asciiTheme="minorHAnsi" w:eastAsia="Times New Roman" w:hAnsiTheme="minorHAnsi" w:cstheme="minorHAnsi"/>
          <w:color w:val="010101"/>
          <w:sz w:val="24"/>
          <w:szCs w:val="24"/>
        </w:rPr>
        <w:t>and will support the accurate use of an extended</w:t>
      </w:r>
      <w:r w:rsidR="00193B55">
        <w:rPr>
          <w:rFonts w:asciiTheme="minorHAnsi" w:eastAsia="Times New Roman" w:hAnsiTheme="minorHAnsi" w:cstheme="minorHAnsi"/>
          <w:color w:val="010101"/>
          <w:sz w:val="24"/>
          <w:szCs w:val="24"/>
        </w:rPr>
        <w:t xml:space="preserve"> and progressive</w:t>
      </w:r>
      <w:r w:rsidRPr="00A87179">
        <w:rPr>
          <w:rFonts w:asciiTheme="minorHAnsi" w:eastAsia="Times New Roman" w:hAnsiTheme="minorHAnsi" w:cstheme="minorHAnsi"/>
          <w:color w:val="010101"/>
          <w:sz w:val="24"/>
          <w:szCs w:val="24"/>
        </w:rPr>
        <w:t xml:space="preserve"> specialist vocabulary. </w:t>
      </w:r>
    </w:p>
    <w:p w14:paraId="4D674F3A"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u w:val="single"/>
        </w:rPr>
        <w:t>Science is good when:</w:t>
      </w:r>
    </w:p>
    <w:p w14:paraId="0F574F25" w14:textId="77777777" w:rsidR="00A87179" w:rsidRPr="00A87179" w:rsidRDefault="00A87179" w:rsidP="00A87179">
      <w:pPr>
        <w:numPr>
          <w:ilvl w:val="0"/>
          <w:numId w:val="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2610A5">
        <w:rPr>
          <w:rFonts w:asciiTheme="minorHAnsi" w:eastAsia="Times New Roman" w:hAnsiTheme="minorHAnsi" w:cstheme="minorHAnsi"/>
          <w:color w:val="010101"/>
          <w:sz w:val="24"/>
          <w:szCs w:val="24"/>
        </w:rPr>
        <w:t>Children</w:t>
      </w:r>
      <w:r w:rsidRPr="00A87179">
        <w:rPr>
          <w:rFonts w:asciiTheme="minorHAnsi" w:eastAsia="Times New Roman" w:hAnsiTheme="minorHAnsi" w:cstheme="minorHAnsi"/>
          <w:color w:val="010101"/>
          <w:sz w:val="24"/>
          <w:szCs w:val="24"/>
        </w:rPr>
        <w:t xml:space="preserve"> are given the responsibility and independence to lead </w:t>
      </w:r>
      <w:r w:rsidRPr="002610A5">
        <w:rPr>
          <w:rFonts w:asciiTheme="minorHAnsi" w:eastAsia="Times New Roman" w:hAnsiTheme="minorHAnsi" w:cstheme="minorHAnsi"/>
          <w:color w:val="010101"/>
          <w:sz w:val="24"/>
          <w:szCs w:val="24"/>
        </w:rPr>
        <w:t>their</w:t>
      </w:r>
      <w:r w:rsidRPr="00A87179">
        <w:rPr>
          <w:rFonts w:asciiTheme="minorHAnsi" w:eastAsia="Times New Roman" w:hAnsiTheme="minorHAnsi" w:cstheme="minorHAnsi"/>
          <w:color w:val="010101"/>
          <w:sz w:val="24"/>
          <w:szCs w:val="24"/>
        </w:rPr>
        <w:t xml:space="preserve"> own investigations</w:t>
      </w:r>
    </w:p>
    <w:p w14:paraId="23840793" w14:textId="77777777" w:rsidR="00A87179" w:rsidRPr="00A87179" w:rsidRDefault="00A87179" w:rsidP="00A87179">
      <w:pPr>
        <w:numPr>
          <w:ilvl w:val="0"/>
          <w:numId w:val="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2610A5">
        <w:rPr>
          <w:rFonts w:asciiTheme="minorHAnsi" w:eastAsia="Times New Roman" w:hAnsiTheme="minorHAnsi" w:cstheme="minorHAnsi"/>
          <w:color w:val="010101"/>
          <w:sz w:val="24"/>
          <w:szCs w:val="24"/>
        </w:rPr>
        <w:t>Children</w:t>
      </w:r>
      <w:r w:rsidRPr="00A87179">
        <w:rPr>
          <w:rFonts w:asciiTheme="minorHAnsi" w:eastAsia="Times New Roman" w:hAnsiTheme="minorHAnsi" w:cstheme="minorHAnsi"/>
          <w:color w:val="010101"/>
          <w:sz w:val="24"/>
          <w:szCs w:val="24"/>
        </w:rPr>
        <w:t xml:space="preserve"> ask questions and work together to discover the ans</w:t>
      </w:r>
      <w:r w:rsidRPr="002610A5">
        <w:rPr>
          <w:rFonts w:asciiTheme="minorHAnsi" w:eastAsia="Times New Roman" w:hAnsiTheme="minorHAnsi" w:cstheme="minorHAnsi"/>
          <w:color w:val="010101"/>
          <w:sz w:val="24"/>
          <w:szCs w:val="24"/>
        </w:rPr>
        <w:t>wers</w:t>
      </w:r>
    </w:p>
    <w:p w14:paraId="1B2350AC" w14:textId="77777777" w:rsidR="00A87179" w:rsidRPr="00A87179" w:rsidRDefault="00A87179" w:rsidP="00A87179">
      <w:pPr>
        <w:numPr>
          <w:ilvl w:val="0"/>
          <w:numId w:val="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2610A5">
        <w:rPr>
          <w:rFonts w:asciiTheme="minorHAnsi" w:eastAsia="Times New Roman" w:hAnsiTheme="minorHAnsi" w:cstheme="minorHAnsi"/>
          <w:color w:val="010101"/>
          <w:sz w:val="24"/>
          <w:szCs w:val="24"/>
        </w:rPr>
        <w:t>Children</w:t>
      </w:r>
      <w:r w:rsidRPr="00A87179">
        <w:rPr>
          <w:rFonts w:asciiTheme="minorHAnsi" w:eastAsia="Times New Roman" w:hAnsiTheme="minorHAnsi" w:cstheme="minorHAnsi"/>
          <w:color w:val="010101"/>
          <w:sz w:val="24"/>
          <w:szCs w:val="24"/>
        </w:rPr>
        <w:t xml:space="preserve"> accumulate scientific knowledge and develop </w:t>
      </w:r>
      <w:r w:rsidRPr="002610A5">
        <w:rPr>
          <w:rFonts w:asciiTheme="minorHAnsi" w:eastAsia="Times New Roman" w:hAnsiTheme="minorHAnsi" w:cstheme="minorHAnsi"/>
          <w:color w:val="010101"/>
          <w:sz w:val="24"/>
          <w:szCs w:val="24"/>
        </w:rPr>
        <w:t>their</w:t>
      </w:r>
      <w:r w:rsidRPr="00A87179">
        <w:rPr>
          <w:rFonts w:asciiTheme="minorHAnsi" w:eastAsia="Times New Roman" w:hAnsiTheme="minorHAnsi" w:cstheme="minorHAnsi"/>
          <w:color w:val="010101"/>
          <w:sz w:val="24"/>
          <w:szCs w:val="24"/>
        </w:rPr>
        <w:t xml:space="preserve"> conceptual understanding through a range of scientific enquiries</w:t>
      </w:r>
    </w:p>
    <w:p w14:paraId="34DA87CA" w14:textId="77777777" w:rsidR="00A87179" w:rsidRPr="00A87179" w:rsidRDefault="00A87179" w:rsidP="00A87179">
      <w:pPr>
        <w:numPr>
          <w:ilvl w:val="0"/>
          <w:numId w:val="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2610A5">
        <w:rPr>
          <w:rFonts w:asciiTheme="minorHAnsi" w:eastAsia="Times New Roman" w:hAnsiTheme="minorHAnsi" w:cstheme="minorHAnsi"/>
          <w:color w:val="010101"/>
          <w:sz w:val="24"/>
          <w:szCs w:val="24"/>
        </w:rPr>
        <w:t>Children</w:t>
      </w:r>
      <w:r w:rsidRPr="00A87179">
        <w:rPr>
          <w:rFonts w:asciiTheme="minorHAnsi" w:eastAsia="Times New Roman" w:hAnsiTheme="minorHAnsi" w:cstheme="minorHAnsi"/>
          <w:color w:val="010101"/>
          <w:sz w:val="24"/>
          <w:szCs w:val="24"/>
        </w:rPr>
        <w:t xml:space="preserve"> are involved in creating and carrying out investigations and can share and explain </w:t>
      </w:r>
      <w:r w:rsidRPr="002610A5">
        <w:rPr>
          <w:rFonts w:asciiTheme="minorHAnsi" w:eastAsia="Times New Roman" w:hAnsiTheme="minorHAnsi" w:cstheme="minorHAnsi"/>
          <w:color w:val="010101"/>
          <w:sz w:val="24"/>
          <w:szCs w:val="24"/>
        </w:rPr>
        <w:t>their</w:t>
      </w:r>
      <w:r w:rsidRPr="00A87179">
        <w:rPr>
          <w:rFonts w:asciiTheme="minorHAnsi" w:eastAsia="Times New Roman" w:hAnsiTheme="minorHAnsi" w:cstheme="minorHAnsi"/>
          <w:color w:val="010101"/>
          <w:sz w:val="24"/>
          <w:szCs w:val="24"/>
        </w:rPr>
        <w:t xml:space="preserve"> ideas and conclusions</w:t>
      </w:r>
    </w:p>
    <w:p w14:paraId="3E9817CA" w14:textId="77777777" w:rsidR="00A87179" w:rsidRPr="00A87179" w:rsidRDefault="00A87179" w:rsidP="00A87179">
      <w:pPr>
        <w:numPr>
          <w:ilvl w:val="0"/>
          <w:numId w:val="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2610A5">
        <w:rPr>
          <w:rFonts w:asciiTheme="minorHAnsi" w:eastAsia="Times New Roman" w:hAnsiTheme="minorHAnsi" w:cstheme="minorHAnsi"/>
          <w:color w:val="010101"/>
          <w:sz w:val="24"/>
          <w:szCs w:val="24"/>
        </w:rPr>
        <w:t>Children</w:t>
      </w:r>
      <w:r w:rsidRPr="00A87179">
        <w:rPr>
          <w:rFonts w:asciiTheme="minorHAnsi" w:eastAsia="Times New Roman" w:hAnsiTheme="minorHAnsi" w:cstheme="minorHAnsi"/>
          <w:color w:val="010101"/>
          <w:sz w:val="24"/>
          <w:szCs w:val="24"/>
        </w:rPr>
        <w:t xml:space="preserve"> apply </w:t>
      </w:r>
      <w:r w:rsidRPr="002610A5">
        <w:rPr>
          <w:rFonts w:asciiTheme="minorHAnsi" w:eastAsia="Times New Roman" w:hAnsiTheme="minorHAnsi" w:cstheme="minorHAnsi"/>
          <w:color w:val="010101"/>
          <w:sz w:val="24"/>
          <w:szCs w:val="24"/>
        </w:rPr>
        <w:t>their</w:t>
      </w:r>
      <w:r w:rsidRPr="00A87179">
        <w:rPr>
          <w:rFonts w:asciiTheme="minorHAnsi" w:eastAsia="Times New Roman" w:hAnsiTheme="minorHAnsi" w:cstheme="minorHAnsi"/>
          <w:color w:val="010101"/>
          <w:sz w:val="24"/>
          <w:szCs w:val="24"/>
        </w:rPr>
        <w:t xml:space="preserve"> ‘working scientifically’ skills to solve problems, explore and investigate</w:t>
      </w:r>
    </w:p>
    <w:p w14:paraId="6BD57E31" w14:textId="77777777" w:rsidR="00A87179" w:rsidRPr="00A87179" w:rsidRDefault="00A87179" w:rsidP="00A87179">
      <w:pPr>
        <w:numPr>
          <w:ilvl w:val="0"/>
          <w:numId w:val="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2610A5">
        <w:rPr>
          <w:rFonts w:asciiTheme="minorHAnsi" w:eastAsia="Times New Roman" w:hAnsiTheme="minorHAnsi" w:cstheme="minorHAnsi"/>
          <w:color w:val="010101"/>
          <w:sz w:val="24"/>
          <w:szCs w:val="24"/>
        </w:rPr>
        <w:t>Children</w:t>
      </w:r>
      <w:r w:rsidRPr="00A87179">
        <w:rPr>
          <w:rFonts w:asciiTheme="minorHAnsi" w:eastAsia="Times New Roman" w:hAnsiTheme="minorHAnsi" w:cstheme="minorHAnsi"/>
          <w:color w:val="010101"/>
          <w:sz w:val="24"/>
          <w:szCs w:val="24"/>
        </w:rPr>
        <w:t xml:space="preserve"> are able to link </w:t>
      </w:r>
      <w:r w:rsidRPr="002610A5">
        <w:rPr>
          <w:rFonts w:asciiTheme="minorHAnsi" w:eastAsia="Times New Roman" w:hAnsiTheme="minorHAnsi" w:cstheme="minorHAnsi"/>
          <w:color w:val="010101"/>
          <w:sz w:val="24"/>
          <w:szCs w:val="24"/>
        </w:rPr>
        <w:t>their</w:t>
      </w:r>
      <w:r w:rsidRPr="00A87179">
        <w:rPr>
          <w:rFonts w:asciiTheme="minorHAnsi" w:eastAsia="Times New Roman" w:hAnsiTheme="minorHAnsi" w:cstheme="minorHAnsi"/>
          <w:color w:val="010101"/>
          <w:sz w:val="24"/>
          <w:szCs w:val="24"/>
        </w:rPr>
        <w:t xml:space="preserve"> learning to the real world and are provided with a sense of purpose</w:t>
      </w:r>
    </w:p>
    <w:p w14:paraId="78570786" w14:textId="77777777" w:rsidR="00A87179" w:rsidRPr="00A87179" w:rsidRDefault="00A87179" w:rsidP="00A87179">
      <w:pPr>
        <w:numPr>
          <w:ilvl w:val="0"/>
          <w:numId w:val="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2610A5">
        <w:rPr>
          <w:rFonts w:asciiTheme="minorHAnsi" w:eastAsia="Times New Roman" w:hAnsiTheme="minorHAnsi" w:cstheme="minorHAnsi"/>
          <w:color w:val="010101"/>
          <w:sz w:val="24"/>
          <w:szCs w:val="24"/>
        </w:rPr>
        <w:t>Children</w:t>
      </w:r>
      <w:r w:rsidRPr="00A87179">
        <w:rPr>
          <w:rFonts w:asciiTheme="minorHAnsi" w:eastAsia="Times New Roman" w:hAnsiTheme="minorHAnsi" w:cstheme="minorHAnsi"/>
          <w:color w:val="010101"/>
          <w:sz w:val="24"/>
          <w:szCs w:val="24"/>
        </w:rPr>
        <w:t xml:space="preserve"> build on </w:t>
      </w:r>
      <w:r w:rsidRPr="002610A5">
        <w:rPr>
          <w:rFonts w:asciiTheme="minorHAnsi" w:eastAsia="Times New Roman" w:hAnsiTheme="minorHAnsi" w:cstheme="minorHAnsi"/>
          <w:color w:val="010101"/>
          <w:sz w:val="24"/>
          <w:szCs w:val="24"/>
        </w:rPr>
        <w:t>their</w:t>
      </w:r>
      <w:r w:rsidRPr="00A87179">
        <w:rPr>
          <w:rFonts w:asciiTheme="minorHAnsi" w:eastAsia="Times New Roman" w:hAnsiTheme="minorHAnsi" w:cstheme="minorHAnsi"/>
          <w:color w:val="010101"/>
          <w:sz w:val="24"/>
          <w:szCs w:val="24"/>
        </w:rPr>
        <w:t xml:space="preserve"> prior learning, enabling </w:t>
      </w:r>
      <w:r w:rsidRPr="002610A5">
        <w:rPr>
          <w:rFonts w:asciiTheme="minorHAnsi" w:eastAsia="Times New Roman" w:hAnsiTheme="minorHAnsi" w:cstheme="minorHAnsi"/>
          <w:color w:val="010101"/>
          <w:sz w:val="24"/>
          <w:szCs w:val="24"/>
        </w:rPr>
        <w:t>them</w:t>
      </w:r>
      <w:r w:rsidRPr="00A87179">
        <w:rPr>
          <w:rFonts w:asciiTheme="minorHAnsi" w:eastAsia="Times New Roman" w:hAnsiTheme="minorHAnsi" w:cstheme="minorHAnsi"/>
          <w:color w:val="010101"/>
          <w:sz w:val="24"/>
          <w:szCs w:val="24"/>
        </w:rPr>
        <w:t xml:space="preserve"> to progress and develop </w:t>
      </w:r>
      <w:r w:rsidRPr="002610A5">
        <w:rPr>
          <w:rFonts w:asciiTheme="minorHAnsi" w:eastAsia="Times New Roman" w:hAnsiTheme="minorHAnsi" w:cstheme="minorHAnsi"/>
          <w:color w:val="010101"/>
          <w:sz w:val="24"/>
          <w:szCs w:val="24"/>
        </w:rPr>
        <w:t>their</w:t>
      </w:r>
      <w:r w:rsidRPr="00A87179">
        <w:rPr>
          <w:rFonts w:asciiTheme="minorHAnsi" w:eastAsia="Times New Roman" w:hAnsiTheme="minorHAnsi" w:cstheme="minorHAnsi"/>
          <w:color w:val="010101"/>
          <w:sz w:val="24"/>
          <w:szCs w:val="24"/>
        </w:rPr>
        <w:t xml:space="preserve"> scientific knowledge further</w:t>
      </w:r>
    </w:p>
    <w:p w14:paraId="3DC884E9" w14:textId="77777777" w:rsidR="00A87179" w:rsidRPr="00A87179" w:rsidRDefault="00A87179" w:rsidP="00A87179">
      <w:pPr>
        <w:numPr>
          <w:ilvl w:val="0"/>
          <w:numId w:val="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2610A5">
        <w:rPr>
          <w:rFonts w:asciiTheme="minorHAnsi" w:eastAsia="Times New Roman" w:hAnsiTheme="minorHAnsi" w:cstheme="minorHAnsi"/>
          <w:color w:val="010101"/>
          <w:sz w:val="24"/>
          <w:szCs w:val="24"/>
        </w:rPr>
        <w:lastRenderedPageBreak/>
        <w:t>Children’s</w:t>
      </w:r>
      <w:r w:rsidRPr="00A87179">
        <w:rPr>
          <w:rFonts w:asciiTheme="minorHAnsi" w:eastAsia="Times New Roman" w:hAnsiTheme="minorHAnsi" w:cstheme="minorHAnsi"/>
          <w:color w:val="010101"/>
          <w:sz w:val="24"/>
          <w:szCs w:val="24"/>
        </w:rPr>
        <w:t xml:space="preserve"> learning is enhanced through the outdoors,</w:t>
      </w:r>
      <w:r w:rsidRPr="002610A5">
        <w:rPr>
          <w:rFonts w:asciiTheme="minorHAnsi" w:eastAsia="Times New Roman" w:hAnsiTheme="minorHAnsi" w:cstheme="minorHAnsi"/>
          <w:color w:val="010101"/>
          <w:sz w:val="24"/>
          <w:szCs w:val="24"/>
        </w:rPr>
        <w:t xml:space="preserve"> forest school</w:t>
      </w:r>
      <w:r w:rsidR="005D1294" w:rsidRPr="002610A5">
        <w:rPr>
          <w:rFonts w:asciiTheme="minorHAnsi" w:eastAsia="Times New Roman" w:hAnsiTheme="minorHAnsi" w:cstheme="minorHAnsi"/>
          <w:color w:val="010101"/>
          <w:sz w:val="24"/>
          <w:szCs w:val="24"/>
        </w:rPr>
        <w:t xml:space="preserve">, </w:t>
      </w:r>
      <w:r w:rsidR="005D1294" w:rsidRPr="00A87179">
        <w:rPr>
          <w:rFonts w:asciiTheme="minorHAnsi" w:eastAsia="Times New Roman" w:hAnsiTheme="minorHAnsi" w:cstheme="minorHAnsi"/>
          <w:color w:val="010101"/>
          <w:sz w:val="24"/>
          <w:szCs w:val="24"/>
        </w:rPr>
        <w:t>specialist</w:t>
      </w:r>
      <w:r w:rsidRPr="00A87179">
        <w:rPr>
          <w:rFonts w:asciiTheme="minorHAnsi" w:eastAsia="Times New Roman" w:hAnsiTheme="minorHAnsi" w:cstheme="minorHAnsi"/>
          <w:color w:val="010101"/>
          <w:sz w:val="24"/>
          <w:szCs w:val="24"/>
        </w:rPr>
        <w:t xml:space="preserve"> visitors and access to high-quality resources</w:t>
      </w:r>
      <w:r w:rsidR="005D1294">
        <w:rPr>
          <w:rFonts w:asciiTheme="minorHAnsi" w:eastAsia="Times New Roman" w:hAnsiTheme="minorHAnsi" w:cstheme="minorHAnsi"/>
          <w:color w:val="010101"/>
          <w:sz w:val="24"/>
          <w:szCs w:val="24"/>
        </w:rPr>
        <w:t>. Furthermore, workshops and school visits allow for the learning of science to be enhanced and challenged.</w:t>
      </w:r>
    </w:p>
    <w:p w14:paraId="509FA168"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u w:val="single"/>
        </w:rPr>
      </w:pPr>
      <w:r w:rsidRPr="00A87179">
        <w:rPr>
          <w:rFonts w:asciiTheme="minorHAnsi" w:eastAsia="Times New Roman" w:hAnsiTheme="minorHAnsi" w:cstheme="minorHAnsi"/>
          <w:color w:val="010101"/>
          <w:sz w:val="24"/>
          <w:szCs w:val="24"/>
          <w:u w:val="single"/>
        </w:rPr>
        <w:t>To ensure excellence across the school in the teaching and learning of science:</w:t>
      </w:r>
    </w:p>
    <w:p w14:paraId="16FFE68E" w14:textId="77777777" w:rsidR="00A87179" w:rsidRPr="00A87179" w:rsidRDefault="00A87179" w:rsidP="00A87179">
      <w:pPr>
        <w:numPr>
          <w:ilvl w:val="0"/>
          <w:numId w:val="10"/>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 xml:space="preserve">Children are encouraged to ask their own questions and are given opportunities to use their scientific skills and research to discover the answers. This curiosity is </w:t>
      </w:r>
      <w:r w:rsidR="00525C00">
        <w:rPr>
          <w:rFonts w:asciiTheme="minorHAnsi" w:eastAsia="Times New Roman" w:hAnsiTheme="minorHAnsi" w:cstheme="minorHAnsi"/>
          <w:color w:val="010101"/>
          <w:sz w:val="24"/>
          <w:szCs w:val="24"/>
        </w:rPr>
        <w:t xml:space="preserve">celebrated within the classroom and shared on Class Dojo via photos. </w:t>
      </w:r>
    </w:p>
    <w:p w14:paraId="723C8BE8" w14:textId="77777777" w:rsidR="00A87179" w:rsidRPr="00A87179" w:rsidRDefault="00A87179" w:rsidP="00A87179">
      <w:pPr>
        <w:numPr>
          <w:ilvl w:val="0"/>
          <w:numId w:val="10"/>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 xml:space="preserve">Teachers ask a range of questions which </w:t>
      </w:r>
      <w:r w:rsidR="00525C00">
        <w:rPr>
          <w:rFonts w:asciiTheme="minorHAnsi" w:eastAsia="Times New Roman" w:hAnsiTheme="minorHAnsi" w:cstheme="minorHAnsi"/>
          <w:color w:val="010101"/>
          <w:sz w:val="24"/>
          <w:szCs w:val="24"/>
        </w:rPr>
        <w:t>enable all children to participate within activities and experiments</w:t>
      </w:r>
      <w:r w:rsidRPr="00A87179">
        <w:rPr>
          <w:rFonts w:asciiTheme="minorHAnsi" w:eastAsia="Times New Roman" w:hAnsiTheme="minorHAnsi" w:cstheme="minorHAnsi"/>
          <w:color w:val="010101"/>
          <w:sz w:val="24"/>
          <w:szCs w:val="24"/>
        </w:rPr>
        <w:t xml:space="preserve">, listening carefully to answers and taking learning forward, using open and closed questions and </w:t>
      </w:r>
      <w:r w:rsidR="00525C00">
        <w:rPr>
          <w:rFonts w:asciiTheme="minorHAnsi" w:eastAsia="Times New Roman" w:hAnsiTheme="minorHAnsi" w:cstheme="minorHAnsi"/>
          <w:color w:val="010101"/>
          <w:sz w:val="24"/>
          <w:szCs w:val="24"/>
        </w:rPr>
        <w:t>allowing children time to think with targeted deeper thinking questions.</w:t>
      </w:r>
    </w:p>
    <w:p w14:paraId="17D03793" w14:textId="77777777" w:rsidR="00A87179" w:rsidRPr="002610A5" w:rsidRDefault="00A87179" w:rsidP="004F5AC6">
      <w:pPr>
        <w:numPr>
          <w:ilvl w:val="0"/>
          <w:numId w:val="10"/>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 xml:space="preserve">Short-term plans strive for engaging lessons, often involving high-quality resources to aid understanding of conceptual knowledge. </w:t>
      </w:r>
    </w:p>
    <w:p w14:paraId="29F0B248" w14:textId="77777777" w:rsidR="00A87179" w:rsidRPr="00A87179" w:rsidRDefault="00A87179" w:rsidP="004F5AC6">
      <w:pPr>
        <w:numPr>
          <w:ilvl w:val="0"/>
          <w:numId w:val="10"/>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Teachers use precise questioning in class to test conceptual knowledge and skills, and assess pupils regularly to identify those children with gaps in learning, so that all pupils make good progress. Gap analysis is undertaken to fill any gaps in learning</w:t>
      </w:r>
      <w:r w:rsidR="00DC49C2">
        <w:rPr>
          <w:rFonts w:asciiTheme="minorHAnsi" w:eastAsia="Times New Roman" w:hAnsiTheme="minorHAnsi" w:cstheme="minorHAnsi"/>
          <w:color w:val="010101"/>
          <w:sz w:val="24"/>
          <w:szCs w:val="24"/>
        </w:rPr>
        <w:t xml:space="preserve"> and challenge children’s learning further.</w:t>
      </w:r>
    </w:p>
    <w:p w14:paraId="11F4509F" w14:textId="77777777" w:rsidR="00A87179" w:rsidRPr="00A87179" w:rsidRDefault="00A87179" w:rsidP="00A87179">
      <w:pPr>
        <w:numPr>
          <w:ilvl w:val="0"/>
          <w:numId w:val="10"/>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 xml:space="preserve">New vocabulary and challenging concepts are introduced through </w:t>
      </w:r>
      <w:r w:rsidRPr="002610A5">
        <w:rPr>
          <w:rFonts w:asciiTheme="minorHAnsi" w:eastAsia="Times New Roman" w:hAnsiTheme="minorHAnsi" w:cstheme="minorHAnsi"/>
          <w:color w:val="010101"/>
          <w:sz w:val="24"/>
          <w:szCs w:val="24"/>
        </w:rPr>
        <w:t xml:space="preserve">pre-teaching and </w:t>
      </w:r>
      <w:r w:rsidRPr="00A87179">
        <w:rPr>
          <w:rFonts w:asciiTheme="minorHAnsi" w:eastAsia="Times New Roman" w:hAnsiTheme="minorHAnsi" w:cstheme="minorHAnsi"/>
          <w:color w:val="010101"/>
          <w:sz w:val="24"/>
          <w:szCs w:val="24"/>
        </w:rPr>
        <w:t>direct teaching. This is developed through the ye</w:t>
      </w:r>
      <w:r w:rsidR="00DC49C2">
        <w:rPr>
          <w:rFonts w:asciiTheme="minorHAnsi" w:eastAsia="Times New Roman" w:hAnsiTheme="minorHAnsi" w:cstheme="minorHAnsi"/>
          <w:color w:val="010101"/>
          <w:sz w:val="24"/>
          <w:szCs w:val="24"/>
        </w:rPr>
        <w:t>ars, in-keeping with the units.</w:t>
      </w:r>
    </w:p>
    <w:p w14:paraId="64C59CC8" w14:textId="77777777" w:rsidR="00A87179" w:rsidRPr="00CE0A52" w:rsidRDefault="00A87179" w:rsidP="00A87179">
      <w:pPr>
        <w:numPr>
          <w:ilvl w:val="0"/>
          <w:numId w:val="10"/>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Working scientifically skills are embedded into lessons and these focus on the key features of scientific enquiry, so that pupils learn to use a variety of approaches to answer relevant scientific questions. These types of scientific enquiry include: observing over time; pattern seeking; identifying, classifying and grouping; comparative and fair testing (controlled investigations); and researching using secondary sourc</w:t>
      </w:r>
      <w:r w:rsidR="00DC49C2">
        <w:rPr>
          <w:rFonts w:asciiTheme="minorHAnsi" w:eastAsia="Times New Roman" w:hAnsiTheme="minorHAnsi" w:cstheme="minorHAnsi"/>
          <w:color w:val="010101"/>
          <w:sz w:val="24"/>
          <w:szCs w:val="24"/>
        </w:rPr>
        <w:t>es. Pupils are given opportunities</w:t>
      </w:r>
      <w:r w:rsidRPr="00A87179">
        <w:rPr>
          <w:rFonts w:asciiTheme="minorHAnsi" w:eastAsia="Times New Roman" w:hAnsiTheme="minorHAnsi" w:cstheme="minorHAnsi"/>
          <w:color w:val="010101"/>
          <w:sz w:val="24"/>
          <w:szCs w:val="24"/>
        </w:rPr>
        <w:t xml:space="preserve"> to seek answers to questions through collecting</w:t>
      </w:r>
      <w:r w:rsidR="00A93D35">
        <w:rPr>
          <w:rFonts w:asciiTheme="minorHAnsi" w:eastAsia="Times New Roman" w:hAnsiTheme="minorHAnsi" w:cstheme="minorHAnsi"/>
          <w:color w:val="010101"/>
          <w:sz w:val="24"/>
          <w:szCs w:val="24"/>
        </w:rPr>
        <w:t>, analysing and presenting data accurately.</w:t>
      </w:r>
    </w:p>
    <w:p w14:paraId="0C1C8744" w14:textId="77777777" w:rsidR="00A87179" w:rsidRPr="00A87179" w:rsidRDefault="00A87179" w:rsidP="00A87179">
      <w:pPr>
        <w:numPr>
          <w:ilvl w:val="0"/>
          <w:numId w:val="10"/>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CE0A52">
        <w:rPr>
          <w:rFonts w:asciiTheme="minorHAnsi" w:eastAsia="Times New Roman" w:hAnsiTheme="minorHAnsi" w:cstheme="minorHAnsi"/>
          <w:color w:val="010101"/>
          <w:sz w:val="24"/>
          <w:szCs w:val="24"/>
        </w:rPr>
        <w:t>The use of Explorif</w:t>
      </w:r>
      <w:r w:rsidR="00CE0A52" w:rsidRPr="00CE0A52">
        <w:rPr>
          <w:rFonts w:asciiTheme="minorHAnsi" w:eastAsia="Times New Roman" w:hAnsiTheme="minorHAnsi" w:cstheme="minorHAnsi"/>
          <w:color w:val="010101"/>
          <w:sz w:val="24"/>
          <w:szCs w:val="24"/>
        </w:rPr>
        <w:t>y provides a range of engaging activities designed to develop curiosity, discussion and reas</w:t>
      </w:r>
      <w:r w:rsidR="00CE0A52">
        <w:rPr>
          <w:rFonts w:asciiTheme="minorHAnsi" w:eastAsia="Times New Roman" w:hAnsiTheme="minorHAnsi" w:cstheme="minorHAnsi"/>
          <w:color w:val="010101"/>
          <w:sz w:val="24"/>
          <w:szCs w:val="24"/>
        </w:rPr>
        <w:t>on</w:t>
      </w:r>
      <w:r w:rsidR="00CE0A52" w:rsidRPr="00CE0A52">
        <w:rPr>
          <w:rFonts w:asciiTheme="minorHAnsi" w:eastAsia="Times New Roman" w:hAnsiTheme="minorHAnsi" w:cstheme="minorHAnsi"/>
          <w:color w:val="010101"/>
          <w:sz w:val="24"/>
          <w:szCs w:val="24"/>
        </w:rPr>
        <w:t>ing skills in order to support ‘thinking scientifically’.</w:t>
      </w:r>
    </w:p>
    <w:p w14:paraId="3D7DF0AE" w14:textId="77777777" w:rsidR="00A87179" w:rsidRPr="00A87179" w:rsidRDefault="00A87179" w:rsidP="00A87179">
      <w:pPr>
        <w:numPr>
          <w:ilvl w:val="0"/>
          <w:numId w:val="10"/>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 xml:space="preserve">The key knowledge </w:t>
      </w:r>
      <w:r w:rsidRPr="002610A5">
        <w:rPr>
          <w:rFonts w:asciiTheme="minorHAnsi" w:eastAsia="Times New Roman" w:hAnsiTheme="minorHAnsi" w:cstheme="minorHAnsi"/>
          <w:color w:val="010101"/>
          <w:sz w:val="24"/>
          <w:szCs w:val="24"/>
        </w:rPr>
        <w:t>or ‘end points’</w:t>
      </w:r>
      <w:r w:rsidR="00CE0A52">
        <w:rPr>
          <w:rFonts w:asciiTheme="minorHAnsi" w:eastAsia="Times New Roman" w:hAnsiTheme="minorHAnsi" w:cstheme="minorHAnsi"/>
          <w:color w:val="010101"/>
          <w:sz w:val="24"/>
          <w:szCs w:val="24"/>
        </w:rPr>
        <w:t xml:space="preserve"> of ‘sticky knowledge’ </w:t>
      </w:r>
      <w:r w:rsidRPr="002610A5">
        <w:rPr>
          <w:rFonts w:asciiTheme="minorHAnsi" w:eastAsia="Times New Roman" w:hAnsiTheme="minorHAnsi" w:cstheme="minorHAnsi"/>
          <w:color w:val="010101"/>
          <w:sz w:val="24"/>
          <w:szCs w:val="24"/>
        </w:rPr>
        <w:t xml:space="preserve"> </w:t>
      </w:r>
      <w:r w:rsidRPr="00A87179">
        <w:rPr>
          <w:rFonts w:asciiTheme="minorHAnsi" w:eastAsia="Times New Roman" w:hAnsiTheme="minorHAnsi" w:cstheme="minorHAnsi"/>
          <w:color w:val="010101"/>
          <w:sz w:val="24"/>
          <w:szCs w:val="24"/>
        </w:rPr>
        <w:t>for each topic and across each year group is mapped across the school and checked a</w:t>
      </w:r>
      <w:r w:rsidR="00A93D35">
        <w:rPr>
          <w:rFonts w:asciiTheme="minorHAnsi" w:eastAsia="Times New Roman" w:hAnsiTheme="minorHAnsi" w:cstheme="minorHAnsi"/>
          <w:color w:val="010101"/>
          <w:sz w:val="24"/>
          <w:szCs w:val="24"/>
        </w:rPr>
        <w:t>t the end of each science topic in connection with the Science lead.</w:t>
      </w:r>
    </w:p>
    <w:p w14:paraId="238706CC" w14:textId="77777777" w:rsidR="00A87179" w:rsidRPr="00A87179" w:rsidRDefault="00A87179" w:rsidP="00A87179">
      <w:pPr>
        <w:numPr>
          <w:ilvl w:val="0"/>
          <w:numId w:val="10"/>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Teachers demonstrate how to use scientific equipment, and the various working scientifically skills in order to embed scientific understanding.</w:t>
      </w:r>
    </w:p>
    <w:p w14:paraId="0E1C93CF" w14:textId="77777777" w:rsidR="00A87179" w:rsidRPr="00A87179" w:rsidRDefault="00A87179" w:rsidP="00A87179">
      <w:pPr>
        <w:numPr>
          <w:ilvl w:val="0"/>
          <w:numId w:val="10"/>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Teachers find opportunities to develop children’s understanding through learning outside the classroom.</w:t>
      </w:r>
    </w:p>
    <w:p w14:paraId="795F1B8D" w14:textId="77777777" w:rsidR="00A87179" w:rsidRDefault="00A87179" w:rsidP="00A87179">
      <w:pPr>
        <w:numPr>
          <w:ilvl w:val="0"/>
          <w:numId w:val="10"/>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Science lessons provide a quality and variety of subject specific language to enable the development of children’s confident and accurate use of scientific vocabulary and their ability to articulate scientific concepts clearly and precisely. Children are encouraged and assisted in making their thinking clear, both to themselves and others, and teachers ensure that pupils build secure foundations by using discussion to probe and address their misconceptions.</w:t>
      </w:r>
    </w:p>
    <w:p w14:paraId="50B0E8A2" w14:textId="77777777" w:rsidR="00EF7016" w:rsidRPr="00A87179" w:rsidRDefault="00EF7016" w:rsidP="00EF7016">
      <w:pPr>
        <w:spacing w:before="100" w:beforeAutospacing="1" w:after="100" w:afterAutospacing="1" w:line="240" w:lineRule="auto"/>
        <w:rPr>
          <w:rFonts w:asciiTheme="minorHAnsi" w:eastAsia="Times New Roman" w:hAnsiTheme="minorHAnsi" w:cstheme="minorHAnsi"/>
          <w:color w:val="010101"/>
          <w:sz w:val="24"/>
          <w:szCs w:val="24"/>
        </w:rPr>
      </w:pPr>
    </w:p>
    <w:p w14:paraId="2DD964CC" w14:textId="77777777" w:rsidR="00A87179" w:rsidRPr="00EF7016" w:rsidRDefault="00A87179" w:rsidP="00EF7016">
      <w:pPr>
        <w:numPr>
          <w:ilvl w:val="0"/>
          <w:numId w:val="11"/>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EF7016">
        <w:rPr>
          <w:rFonts w:asciiTheme="minorHAnsi" w:eastAsia="Times New Roman" w:hAnsiTheme="minorHAnsi" w:cstheme="minorHAnsi"/>
          <w:b/>
          <w:bCs/>
          <w:color w:val="010101"/>
          <w:sz w:val="24"/>
          <w:szCs w:val="24"/>
          <w:u w:val="single"/>
        </w:rPr>
        <w:lastRenderedPageBreak/>
        <w:t>Assessment</w:t>
      </w:r>
    </w:p>
    <w:p w14:paraId="07FCA6B4"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As part of the introduction to each new science topic, teachers review</w:t>
      </w:r>
      <w:r w:rsidR="00CE0A52">
        <w:rPr>
          <w:rFonts w:asciiTheme="minorHAnsi" w:eastAsia="Times New Roman" w:hAnsiTheme="minorHAnsi" w:cstheme="minorHAnsi"/>
          <w:color w:val="010101"/>
          <w:sz w:val="24"/>
          <w:szCs w:val="24"/>
        </w:rPr>
        <w:t xml:space="preserve"> what the children know already through carefully planned retrieval tasks. </w:t>
      </w:r>
      <w:r w:rsidRPr="00A87179">
        <w:rPr>
          <w:rFonts w:asciiTheme="minorHAnsi" w:eastAsia="Times New Roman" w:hAnsiTheme="minorHAnsi" w:cstheme="minorHAnsi"/>
          <w:color w:val="010101"/>
          <w:sz w:val="24"/>
          <w:szCs w:val="24"/>
        </w:rPr>
        <w:t xml:space="preserve"> This informs the programme of study so that it takes accoun</w:t>
      </w:r>
      <w:r w:rsidRPr="002610A5">
        <w:rPr>
          <w:rFonts w:asciiTheme="minorHAnsi" w:eastAsia="Times New Roman" w:hAnsiTheme="minorHAnsi" w:cstheme="minorHAnsi"/>
          <w:color w:val="010101"/>
          <w:sz w:val="24"/>
          <w:szCs w:val="24"/>
        </w:rPr>
        <w:t>t of children’s starting points</w:t>
      </w:r>
      <w:r w:rsidR="00B8412D">
        <w:rPr>
          <w:rFonts w:asciiTheme="minorHAnsi" w:eastAsia="Times New Roman" w:hAnsiTheme="minorHAnsi" w:cstheme="minorHAnsi"/>
          <w:color w:val="010101"/>
          <w:sz w:val="24"/>
          <w:szCs w:val="24"/>
        </w:rPr>
        <w:t xml:space="preserve"> of the unit as well as </w:t>
      </w:r>
      <w:proofErr w:type="spellStart"/>
      <w:r w:rsidR="00B8412D">
        <w:rPr>
          <w:rFonts w:asciiTheme="minorHAnsi" w:eastAsia="Times New Roman" w:hAnsiTheme="minorHAnsi" w:cstheme="minorHAnsi"/>
          <w:color w:val="010101"/>
          <w:sz w:val="24"/>
          <w:szCs w:val="24"/>
        </w:rPr>
        <w:t>there</w:t>
      </w:r>
      <w:proofErr w:type="spellEnd"/>
      <w:r w:rsidR="00B8412D">
        <w:rPr>
          <w:rFonts w:asciiTheme="minorHAnsi" w:eastAsia="Times New Roman" w:hAnsiTheme="minorHAnsi" w:cstheme="minorHAnsi"/>
          <w:color w:val="010101"/>
          <w:sz w:val="24"/>
          <w:szCs w:val="24"/>
        </w:rPr>
        <w:t xml:space="preserve"> understanding of key vocabulary.</w:t>
      </w:r>
    </w:p>
    <w:p w14:paraId="0293EA89" w14:textId="77777777" w:rsidR="00A87179" w:rsidRPr="00A87179" w:rsidRDefault="00B8412D" w:rsidP="00A87179">
      <w:pPr>
        <w:spacing w:after="375" w:line="240" w:lineRule="auto"/>
        <w:ind w:left="0" w:firstLine="0"/>
        <w:rPr>
          <w:rFonts w:asciiTheme="minorHAnsi" w:eastAsia="Times New Roman" w:hAnsiTheme="minorHAnsi" w:cstheme="minorHAnsi"/>
          <w:color w:val="010101"/>
          <w:sz w:val="24"/>
          <w:szCs w:val="24"/>
        </w:rPr>
      </w:pPr>
      <w:r>
        <w:rPr>
          <w:rFonts w:asciiTheme="minorHAnsi" w:eastAsia="Times New Roman" w:hAnsiTheme="minorHAnsi" w:cstheme="minorHAnsi"/>
          <w:color w:val="010101"/>
          <w:sz w:val="24"/>
          <w:szCs w:val="24"/>
        </w:rPr>
        <w:t xml:space="preserve">Lessons are adapted and taught effectively </w:t>
      </w:r>
      <w:r w:rsidR="00A87179" w:rsidRPr="00A87179">
        <w:rPr>
          <w:rFonts w:asciiTheme="minorHAnsi" w:eastAsia="Times New Roman" w:hAnsiTheme="minorHAnsi" w:cstheme="minorHAnsi"/>
          <w:color w:val="010101"/>
          <w:sz w:val="24"/>
          <w:szCs w:val="24"/>
        </w:rPr>
        <w:t xml:space="preserve">to ensure that key knowledge is developed over time, over </w:t>
      </w:r>
      <w:r>
        <w:rPr>
          <w:rFonts w:asciiTheme="minorHAnsi" w:eastAsia="Times New Roman" w:hAnsiTheme="minorHAnsi" w:cstheme="minorHAnsi"/>
          <w:color w:val="010101"/>
          <w:sz w:val="24"/>
          <w:szCs w:val="24"/>
        </w:rPr>
        <w:t>the course of each science unit</w:t>
      </w:r>
      <w:r w:rsidR="00A87179" w:rsidRPr="00A87179">
        <w:rPr>
          <w:rFonts w:asciiTheme="minorHAnsi" w:eastAsia="Times New Roman" w:hAnsiTheme="minorHAnsi" w:cstheme="minorHAnsi"/>
          <w:color w:val="010101"/>
          <w:sz w:val="24"/>
          <w:szCs w:val="24"/>
        </w:rPr>
        <w:t xml:space="preserve"> and in a progressive sequence. Key knowledge is reviewed by the children and rigorously checked and consolidated by the teacher </w:t>
      </w:r>
      <w:r w:rsidR="00A87179" w:rsidRPr="002610A5">
        <w:rPr>
          <w:rFonts w:asciiTheme="minorHAnsi" w:eastAsia="Times New Roman" w:hAnsiTheme="minorHAnsi" w:cstheme="minorHAnsi"/>
          <w:color w:val="010101"/>
          <w:sz w:val="24"/>
          <w:szCs w:val="24"/>
        </w:rPr>
        <w:t xml:space="preserve">at the end of each unit of work through retrieval tasks. </w:t>
      </w:r>
      <w:r w:rsidR="00A87179" w:rsidRPr="00A87179">
        <w:rPr>
          <w:rFonts w:asciiTheme="minorHAnsi" w:eastAsia="Times New Roman" w:hAnsiTheme="minorHAnsi" w:cstheme="minorHAnsi"/>
          <w:color w:val="010101"/>
          <w:sz w:val="24"/>
          <w:szCs w:val="24"/>
        </w:rPr>
        <w:t>Lessons within each unit are also planned</w:t>
      </w:r>
      <w:r w:rsidR="00787BC9">
        <w:rPr>
          <w:rFonts w:asciiTheme="minorHAnsi" w:eastAsia="Times New Roman" w:hAnsiTheme="minorHAnsi" w:cstheme="minorHAnsi"/>
          <w:color w:val="010101"/>
          <w:sz w:val="24"/>
          <w:szCs w:val="24"/>
        </w:rPr>
        <w:t xml:space="preserve"> (guided by the Education People scheme of work)</w:t>
      </w:r>
      <w:r w:rsidR="00A87179" w:rsidRPr="00A87179">
        <w:rPr>
          <w:rFonts w:asciiTheme="minorHAnsi" w:eastAsia="Times New Roman" w:hAnsiTheme="minorHAnsi" w:cstheme="minorHAnsi"/>
          <w:color w:val="010101"/>
          <w:sz w:val="24"/>
          <w:szCs w:val="24"/>
        </w:rPr>
        <w:t xml:space="preserve"> to ensure the systematic development of the key identified skills across the school.</w:t>
      </w:r>
      <w:r>
        <w:rPr>
          <w:rFonts w:asciiTheme="minorHAnsi" w:eastAsia="Times New Roman" w:hAnsiTheme="minorHAnsi" w:cstheme="minorHAnsi"/>
          <w:color w:val="010101"/>
          <w:sz w:val="24"/>
          <w:szCs w:val="24"/>
        </w:rPr>
        <w:t xml:space="preserve"> </w:t>
      </w:r>
    </w:p>
    <w:p w14:paraId="7F994482"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 xml:space="preserve">By the end of </w:t>
      </w:r>
      <w:r w:rsidRPr="002610A5">
        <w:rPr>
          <w:rFonts w:asciiTheme="minorHAnsi" w:eastAsia="Times New Roman" w:hAnsiTheme="minorHAnsi" w:cstheme="minorHAnsi"/>
          <w:color w:val="010101"/>
          <w:sz w:val="24"/>
          <w:szCs w:val="24"/>
        </w:rPr>
        <w:t>the</w:t>
      </w:r>
      <w:r w:rsidRPr="00A87179">
        <w:rPr>
          <w:rFonts w:asciiTheme="minorHAnsi" w:eastAsia="Times New Roman" w:hAnsiTheme="minorHAnsi" w:cstheme="minorHAnsi"/>
          <w:color w:val="010101"/>
          <w:sz w:val="24"/>
          <w:szCs w:val="24"/>
        </w:rPr>
        <w:t xml:space="preserve"> key stage, pupils are expected to know, apply and understand the matters, skills and processes specified in the relevant programme of study as set out in the National Curriculum. These are set out as statutory requirements. We also draw on the non-statutory requirements to extend our children and provide an appropriate level of challenge.</w:t>
      </w:r>
    </w:p>
    <w:p w14:paraId="35E63F04"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Teachers provide children with effective feedback, both orally and written, in relation to the aim of the lesson. Work in books</w:t>
      </w:r>
      <w:r w:rsidR="00602ED1">
        <w:rPr>
          <w:rFonts w:asciiTheme="minorHAnsi" w:eastAsia="Times New Roman" w:hAnsiTheme="minorHAnsi" w:cstheme="minorHAnsi"/>
          <w:color w:val="010101"/>
          <w:sz w:val="24"/>
          <w:szCs w:val="24"/>
        </w:rPr>
        <w:t xml:space="preserve"> is marked weekly with a deeper thinking question or a comment in response</w:t>
      </w:r>
      <w:r w:rsidRPr="00A87179">
        <w:rPr>
          <w:rFonts w:asciiTheme="minorHAnsi" w:eastAsia="Times New Roman" w:hAnsiTheme="minorHAnsi" w:cstheme="minorHAnsi"/>
          <w:color w:val="010101"/>
          <w:sz w:val="24"/>
          <w:szCs w:val="24"/>
        </w:rPr>
        <w:t xml:space="preserve">. </w:t>
      </w:r>
      <w:r w:rsidRPr="002610A5">
        <w:rPr>
          <w:rFonts w:asciiTheme="minorHAnsi" w:eastAsia="Times New Roman" w:hAnsiTheme="minorHAnsi" w:cstheme="minorHAnsi"/>
          <w:color w:val="010101"/>
          <w:sz w:val="24"/>
          <w:szCs w:val="24"/>
        </w:rPr>
        <w:t>Marking is developmental and addresses misconceptions</w:t>
      </w:r>
      <w:r w:rsidRPr="00A87179">
        <w:rPr>
          <w:rFonts w:asciiTheme="minorHAnsi" w:eastAsia="Times New Roman" w:hAnsiTheme="minorHAnsi" w:cstheme="minorHAnsi"/>
          <w:color w:val="010101"/>
          <w:sz w:val="24"/>
          <w:szCs w:val="24"/>
        </w:rPr>
        <w:t>. Accurate spelling of topical vocabul</w:t>
      </w:r>
      <w:r w:rsidR="00602ED1">
        <w:rPr>
          <w:rFonts w:asciiTheme="minorHAnsi" w:eastAsia="Times New Roman" w:hAnsiTheme="minorHAnsi" w:cstheme="minorHAnsi"/>
          <w:color w:val="010101"/>
          <w:sz w:val="24"/>
          <w:szCs w:val="24"/>
        </w:rPr>
        <w:t>ary is also identified in books and highlighted in yellow (in connection with our marking policy).</w:t>
      </w:r>
    </w:p>
    <w:p w14:paraId="5D0C5CBC"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2610A5">
        <w:rPr>
          <w:rFonts w:asciiTheme="minorHAnsi" w:eastAsia="Times New Roman" w:hAnsiTheme="minorHAnsi" w:cstheme="minorHAnsi"/>
          <w:color w:val="010101"/>
          <w:sz w:val="24"/>
          <w:szCs w:val="24"/>
        </w:rPr>
        <w:t>Ongoing asse</w:t>
      </w:r>
      <w:r w:rsidRPr="00A87179">
        <w:rPr>
          <w:rFonts w:asciiTheme="minorHAnsi" w:eastAsia="Times New Roman" w:hAnsiTheme="minorHAnsi" w:cstheme="minorHAnsi"/>
          <w:color w:val="010101"/>
          <w:sz w:val="24"/>
          <w:szCs w:val="24"/>
        </w:rPr>
        <w:t>ssment also includes:</w:t>
      </w:r>
    </w:p>
    <w:p w14:paraId="3E4E81CC" w14:textId="77777777" w:rsidR="00A87179" w:rsidRPr="00A87179" w:rsidRDefault="00A87179" w:rsidP="00A87179">
      <w:pPr>
        <w:numPr>
          <w:ilvl w:val="0"/>
          <w:numId w:val="12"/>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Observing children at work, individually, in pairs, in a group, and in classes</w:t>
      </w:r>
    </w:p>
    <w:p w14:paraId="64D63F5B" w14:textId="77777777" w:rsidR="00A87179" w:rsidRPr="00A87179" w:rsidRDefault="00A87179" w:rsidP="00A87179">
      <w:pPr>
        <w:numPr>
          <w:ilvl w:val="0"/>
          <w:numId w:val="12"/>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Questioning, talking and listening to children</w:t>
      </w:r>
    </w:p>
    <w:p w14:paraId="0A497482" w14:textId="77777777" w:rsidR="00A87179" w:rsidRPr="00A87179" w:rsidRDefault="00A87179" w:rsidP="00A87179">
      <w:pPr>
        <w:numPr>
          <w:ilvl w:val="0"/>
          <w:numId w:val="12"/>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Considering work/materials/ investigations produced by children together with discussion about this with them</w:t>
      </w:r>
    </w:p>
    <w:p w14:paraId="3F0748AA" w14:textId="77777777" w:rsidR="00A87179" w:rsidRPr="00A87179" w:rsidRDefault="00A87179" w:rsidP="00A87179">
      <w:pPr>
        <w:numPr>
          <w:ilvl w:val="0"/>
          <w:numId w:val="12"/>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Retrieval quizzing</w:t>
      </w:r>
    </w:p>
    <w:p w14:paraId="157B6665" w14:textId="77777777" w:rsidR="002610A5" w:rsidRPr="002610A5" w:rsidRDefault="00A87179" w:rsidP="002610A5">
      <w:pPr>
        <w:numPr>
          <w:ilvl w:val="0"/>
          <w:numId w:val="12"/>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2610A5">
        <w:rPr>
          <w:rFonts w:asciiTheme="minorHAnsi" w:eastAsia="Times New Roman" w:hAnsiTheme="minorHAnsi" w:cstheme="minorHAnsi"/>
          <w:color w:val="010101"/>
          <w:sz w:val="24"/>
          <w:szCs w:val="24"/>
        </w:rPr>
        <w:t>A science assessment spreadsheet</w:t>
      </w:r>
      <w:r w:rsidRPr="00A87179">
        <w:rPr>
          <w:rFonts w:asciiTheme="minorHAnsi" w:eastAsia="Times New Roman" w:hAnsiTheme="minorHAnsi" w:cstheme="minorHAnsi"/>
          <w:color w:val="010101"/>
          <w:sz w:val="24"/>
          <w:szCs w:val="24"/>
        </w:rPr>
        <w:t xml:space="preserve"> is use</w:t>
      </w:r>
      <w:r w:rsidR="000852CA">
        <w:rPr>
          <w:rFonts w:asciiTheme="minorHAnsi" w:eastAsia="Times New Roman" w:hAnsiTheme="minorHAnsi" w:cstheme="minorHAnsi"/>
          <w:color w:val="010101"/>
          <w:sz w:val="24"/>
          <w:szCs w:val="24"/>
        </w:rPr>
        <w:t>d to record children’s progress as a live document for all teachers to view.</w:t>
      </w:r>
    </w:p>
    <w:p w14:paraId="3A13F2DB" w14:textId="77777777" w:rsidR="00A87179" w:rsidRPr="002610A5" w:rsidRDefault="00A87179" w:rsidP="002610A5">
      <w:pPr>
        <w:pStyle w:val="ListParagraph"/>
        <w:numPr>
          <w:ilvl w:val="0"/>
          <w:numId w:val="11"/>
        </w:numPr>
        <w:spacing w:before="100" w:beforeAutospacing="1" w:after="100" w:afterAutospacing="1" w:line="240" w:lineRule="auto"/>
        <w:rPr>
          <w:rFonts w:asciiTheme="minorHAnsi" w:eastAsia="Times New Roman" w:hAnsiTheme="minorHAnsi" w:cstheme="minorHAnsi"/>
          <w:color w:val="010101"/>
          <w:sz w:val="24"/>
          <w:szCs w:val="24"/>
        </w:rPr>
      </w:pPr>
      <w:r w:rsidRPr="002610A5">
        <w:rPr>
          <w:rFonts w:asciiTheme="minorHAnsi" w:eastAsia="Times New Roman" w:hAnsiTheme="minorHAnsi" w:cstheme="minorHAnsi"/>
          <w:color w:val="010101"/>
          <w:sz w:val="24"/>
          <w:szCs w:val="24"/>
        </w:rPr>
        <w:t> </w:t>
      </w:r>
      <w:r w:rsidRPr="002610A5">
        <w:rPr>
          <w:rFonts w:asciiTheme="minorHAnsi" w:eastAsia="Times New Roman" w:hAnsiTheme="minorHAnsi" w:cstheme="minorHAnsi"/>
          <w:b/>
          <w:bCs/>
          <w:color w:val="010101"/>
          <w:sz w:val="24"/>
          <w:szCs w:val="24"/>
          <w:u w:val="single"/>
        </w:rPr>
        <w:t>Planning and Resources</w:t>
      </w:r>
    </w:p>
    <w:p w14:paraId="2A587DF2" w14:textId="77777777" w:rsidR="00A87179" w:rsidRPr="00A87179" w:rsidRDefault="002610A5" w:rsidP="00A87179">
      <w:pPr>
        <w:spacing w:after="375" w:line="240" w:lineRule="auto"/>
        <w:ind w:left="0" w:firstLine="0"/>
        <w:rPr>
          <w:rFonts w:asciiTheme="minorHAnsi" w:eastAsia="Times New Roman" w:hAnsiTheme="minorHAnsi" w:cstheme="minorHAnsi"/>
          <w:color w:val="010101"/>
          <w:sz w:val="24"/>
          <w:szCs w:val="24"/>
        </w:rPr>
      </w:pPr>
      <w:r w:rsidRPr="002610A5">
        <w:rPr>
          <w:rFonts w:asciiTheme="minorHAnsi" w:eastAsia="Times New Roman" w:hAnsiTheme="minorHAnsi" w:cstheme="minorHAnsi"/>
          <w:color w:val="010101"/>
          <w:sz w:val="24"/>
          <w:szCs w:val="24"/>
        </w:rPr>
        <w:t xml:space="preserve">Teachers plan science lessons </w:t>
      </w:r>
      <w:r w:rsidR="00B80B44">
        <w:rPr>
          <w:rFonts w:asciiTheme="minorHAnsi" w:eastAsia="Times New Roman" w:hAnsiTheme="minorHAnsi" w:cstheme="minorHAnsi"/>
          <w:color w:val="010101"/>
          <w:sz w:val="24"/>
          <w:szCs w:val="24"/>
        </w:rPr>
        <w:t xml:space="preserve">linked with the scheme </w:t>
      </w:r>
      <w:r w:rsidRPr="002610A5">
        <w:rPr>
          <w:rFonts w:asciiTheme="minorHAnsi" w:eastAsia="Times New Roman" w:hAnsiTheme="minorHAnsi" w:cstheme="minorHAnsi"/>
          <w:color w:val="010101"/>
          <w:sz w:val="24"/>
          <w:szCs w:val="24"/>
        </w:rPr>
        <w:t xml:space="preserve">– where there are two classes in a year group science will be planned by one of the teachers and shared. </w:t>
      </w:r>
      <w:r w:rsidR="00A87179" w:rsidRPr="00A87179">
        <w:rPr>
          <w:rFonts w:asciiTheme="minorHAnsi" w:eastAsia="Times New Roman" w:hAnsiTheme="minorHAnsi" w:cstheme="minorHAnsi"/>
          <w:color w:val="010101"/>
          <w:sz w:val="24"/>
          <w:szCs w:val="24"/>
        </w:rPr>
        <w:t xml:space="preserve"> Teachers also have access to </w:t>
      </w:r>
      <w:r w:rsidR="00B963D2" w:rsidRPr="00A87179">
        <w:rPr>
          <w:rFonts w:asciiTheme="minorHAnsi" w:eastAsia="Times New Roman" w:hAnsiTheme="minorHAnsi" w:cstheme="minorHAnsi"/>
          <w:color w:val="010101"/>
          <w:sz w:val="24"/>
          <w:szCs w:val="24"/>
        </w:rPr>
        <w:t xml:space="preserve">a </w:t>
      </w:r>
      <w:r w:rsidR="00B963D2">
        <w:rPr>
          <w:rFonts w:asciiTheme="minorHAnsi" w:eastAsia="Times New Roman" w:hAnsiTheme="minorHAnsi" w:cstheme="minorHAnsi"/>
          <w:color w:val="010101"/>
          <w:sz w:val="24"/>
          <w:szCs w:val="24"/>
        </w:rPr>
        <w:t xml:space="preserve">range of schemes of work </w:t>
      </w:r>
      <w:r w:rsidR="00A87179" w:rsidRPr="00A87179">
        <w:rPr>
          <w:rFonts w:asciiTheme="minorHAnsi" w:eastAsia="Times New Roman" w:hAnsiTheme="minorHAnsi" w:cstheme="minorHAnsi"/>
          <w:color w:val="010101"/>
          <w:sz w:val="24"/>
          <w:szCs w:val="24"/>
        </w:rPr>
        <w:t xml:space="preserve">to inform planning and lesson design; these schemes are </w:t>
      </w:r>
      <w:r w:rsidRPr="002610A5">
        <w:rPr>
          <w:rFonts w:asciiTheme="minorHAnsi" w:eastAsia="Times New Roman" w:hAnsiTheme="minorHAnsi" w:cstheme="minorHAnsi"/>
          <w:color w:val="010101"/>
          <w:sz w:val="24"/>
          <w:szCs w:val="24"/>
        </w:rPr>
        <w:t>adapted to the needs of the children and to provide best quality teaching</w:t>
      </w:r>
      <w:r w:rsidR="00A87179" w:rsidRPr="00A87179">
        <w:rPr>
          <w:rFonts w:asciiTheme="minorHAnsi" w:eastAsia="Times New Roman" w:hAnsiTheme="minorHAnsi" w:cstheme="minorHAnsi"/>
          <w:color w:val="010101"/>
          <w:sz w:val="24"/>
          <w:szCs w:val="24"/>
        </w:rPr>
        <w:t>.</w:t>
      </w:r>
    </w:p>
    <w:p w14:paraId="1FE48435"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 xml:space="preserve">Key knowledge and skills, in line with the National Curriculum are mapped on the whole school ‘Science Knowledge and Skills Progression Map’ and this shows the key knowledge </w:t>
      </w:r>
      <w:r w:rsidRPr="00A87179">
        <w:rPr>
          <w:rFonts w:asciiTheme="minorHAnsi" w:eastAsia="Times New Roman" w:hAnsiTheme="minorHAnsi" w:cstheme="minorHAnsi"/>
          <w:color w:val="010101"/>
          <w:sz w:val="24"/>
          <w:szCs w:val="24"/>
        </w:rPr>
        <w:lastRenderedPageBreak/>
        <w:t xml:space="preserve">and skills of each unit and how they build through the school. The school’s own context is also considered and opportunities for learning outside the classroom, including the use of specific school resources (such as the </w:t>
      </w:r>
      <w:r w:rsidR="002610A5" w:rsidRPr="002610A5">
        <w:rPr>
          <w:rFonts w:asciiTheme="minorHAnsi" w:eastAsia="Times New Roman" w:hAnsiTheme="minorHAnsi" w:cstheme="minorHAnsi"/>
          <w:color w:val="010101"/>
          <w:sz w:val="24"/>
          <w:szCs w:val="24"/>
        </w:rPr>
        <w:t>peace garden, forest school and OPAL outdoor learning areas</w:t>
      </w:r>
      <w:r w:rsidRPr="00A87179">
        <w:rPr>
          <w:rFonts w:asciiTheme="minorHAnsi" w:eastAsia="Times New Roman" w:hAnsiTheme="minorHAnsi" w:cstheme="minorHAnsi"/>
          <w:color w:val="010101"/>
          <w:sz w:val="24"/>
          <w:szCs w:val="24"/>
        </w:rPr>
        <w:t>), are included on plans. Cross curricular links are also mapped to further support the contextual relevance of the science curriculum.</w:t>
      </w:r>
    </w:p>
    <w:p w14:paraId="1CB0B02F"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High-quality science resources to support the teachin</w:t>
      </w:r>
      <w:r w:rsidR="002610A5" w:rsidRPr="002610A5">
        <w:rPr>
          <w:rFonts w:asciiTheme="minorHAnsi" w:eastAsia="Times New Roman" w:hAnsiTheme="minorHAnsi" w:cstheme="minorHAnsi"/>
          <w:color w:val="010101"/>
          <w:sz w:val="24"/>
          <w:szCs w:val="24"/>
        </w:rPr>
        <w:t xml:space="preserve">g of all units and topics from Year </w:t>
      </w:r>
      <w:proofErr w:type="gramStart"/>
      <w:r w:rsidR="002610A5" w:rsidRPr="002610A5">
        <w:rPr>
          <w:rFonts w:asciiTheme="minorHAnsi" w:eastAsia="Times New Roman" w:hAnsiTheme="minorHAnsi" w:cstheme="minorHAnsi"/>
          <w:color w:val="010101"/>
          <w:sz w:val="24"/>
          <w:szCs w:val="24"/>
        </w:rPr>
        <w:t xml:space="preserve">3 </w:t>
      </w:r>
      <w:r w:rsidRPr="00A87179">
        <w:rPr>
          <w:rFonts w:asciiTheme="minorHAnsi" w:eastAsia="Times New Roman" w:hAnsiTheme="minorHAnsi" w:cstheme="minorHAnsi"/>
          <w:color w:val="010101"/>
          <w:sz w:val="24"/>
          <w:szCs w:val="24"/>
        </w:rPr>
        <w:t xml:space="preserve"> to</w:t>
      </w:r>
      <w:proofErr w:type="gramEnd"/>
      <w:r w:rsidRPr="00A87179">
        <w:rPr>
          <w:rFonts w:asciiTheme="minorHAnsi" w:eastAsia="Times New Roman" w:hAnsiTheme="minorHAnsi" w:cstheme="minorHAnsi"/>
          <w:color w:val="010101"/>
          <w:sz w:val="24"/>
          <w:szCs w:val="24"/>
        </w:rPr>
        <w:t xml:space="preserve"> Year 6 are used consistently and maintained by the subject leader. These are kept in the science cupboard and are labelled and easily accessible to all staff. The library contains a rich and varied supply of science topic books to support children’s individual research and all classes have access to these during their weekly allocated library slot.</w:t>
      </w:r>
    </w:p>
    <w:p w14:paraId="4163C720" w14:textId="77777777" w:rsidR="00A87179" w:rsidRPr="00A87179" w:rsidRDefault="00A87179" w:rsidP="002610A5">
      <w:pPr>
        <w:numPr>
          <w:ilvl w:val="0"/>
          <w:numId w:val="14"/>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2610A5">
        <w:rPr>
          <w:rFonts w:asciiTheme="minorHAnsi" w:eastAsia="Times New Roman" w:hAnsiTheme="minorHAnsi" w:cstheme="minorHAnsi"/>
          <w:b/>
          <w:bCs/>
          <w:color w:val="010101"/>
          <w:sz w:val="24"/>
          <w:szCs w:val="24"/>
          <w:u w:val="single"/>
        </w:rPr>
        <w:t>Organisation</w:t>
      </w:r>
    </w:p>
    <w:p w14:paraId="2BDAFE7A"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 xml:space="preserve">Within the academic year, </w:t>
      </w:r>
      <w:r w:rsidR="006F25CE">
        <w:rPr>
          <w:rFonts w:asciiTheme="minorHAnsi" w:eastAsia="Times New Roman" w:hAnsiTheme="minorHAnsi" w:cstheme="minorHAnsi"/>
          <w:color w:val="010101"/>
          <w:sz w:val="24"/>
          <w:szCs w:val="24"/>
        </w:rPr>
        <w:t>children study science weekly</w:t>
      </w:r>
      <w:r w:rsidRPr="00A87179">
        <w:rPr>
          <w:rFonts w:asciiTheme="minorHAnsi" w:eastAsia="Times New Roman" w:hAnsiTheme="minorHAnsi" w:cstheme="minorHAnsi"/>
          <w:color w:val="010101"/>
          <w:sz w:val="24"/>
          <w:szCs w:val="24"/>
        </w:rPr>
        <w:t>, as outlined in the overal</w:t>
      </w:r>
      <w:r w:rsidR="002610A5" w:rsidRPr="002610A5">
        <w:rPr>
          <w:rFonts w:asciiTheme="minorHAnsi" w:eastAsia="Times New Roman" w:hAnsiTheme="minorHAnsi" w:cstheme="minorHAnsi"/>
          <w:color w:val="010101"/>
          <w:sz w:val="24"/>
          <w:szCs w:val="24"/>
        </w:rPr>
        <w:t>l curriculum framework overview.   C</w:t>
      </w:r>
      <w:r w:rsidRPr="00A87179">
        <w:rPr>
          <w:rFonts w:asciiTheme="minorHAnsi" w:eastAsia="Times New Roman" w:hAnsiTheme="minorHAnsi" w:cstheme="minorHAnsi"/>
          <w:color w:val="010101"/>
          <w:sz w:val="24"/>
          <w:szCs w:val="24"/>
        </w:rPr>
        <w:t>hildren enhance their scientific knowledge and develop working scientifically skills through f</w:t>
      </w:r>
      <w:r w:rsidR="004731D2">
        <w:rPr>
          <w:rFonts w:asciiTheme="minorHAnsi" w:eastAsia="Times New Roman" w:hAnsiTheme="minorHAnsi" w:cstheme="minorHAnsi"/>
          <w:color w:val="010101"/>
          <w:sz w:val="24"/>
          <w:szCs w:val="24"/>
        </w:rPr>
        <w:t>ocused lessons t</w:t>
      </w:r>
      <w:r w:rsidRPr="00A87179">
        <w:rPr>
          <w:rFonts w:asciiTheme="minorHAnsi" w:eastAsia="Times New Roman" w:hAnsiTheme="minorHAnsi" w:cstheme="minorHAnsi"/>
          <w:color w:val="010101"/>
          <w:sz w:val="24"/>
          <w:szCs w:val="24"/>
        </w:rPr>
        <w:t>hroug</w:t>
      </w:r>
      <w:r w:rsidR="004731D2">
        <w:rPr>
          <w:rFonts w:asciiTheme="minorHAnsi" w:eastAsia="Times New Roman" w:hAnsiTheme="minorHAnsi" w:cstheme="minorHAnsi"/>
          <w:color w:val="010101"/>
          <w:sz w:val="24"/>
          <w:szCs w:val="24"/>
        </w:rPr>
        <w:t>hout the duration of the school year.</w:t>
      </w:r>
    </w:p>
    <w:p w14:paraId="0B615EB9" w14:textId="77777777" w:rsidR="00A87179" w:rsidRPr="002610A5" w:rsidRDefault="00A87179" w:rsidP="00A87179">
      <w:pPr>
        <w:pStyle w:val="NormalWeb"/>
        <w:spacing w:before="0" w:beforeAutospacing="0" w:after="375" w:afterAutospacing="0"/>
        <w:rPr>
          <w:rFonts w:asciiTheme="minorHAnsi" w:hAnsiTheme="minorHAnsi" w:cstheme="minorHAnsi"/>
          <w:color w:val="010101"/>
        </w:rPr>
      </w:pPr>
      <w:r w:rsidRPr="00A87179">
        <w:rPr>
          <w:rFonts w:asciiTheme="minorHAnsi" w:hAnsiTheme="minorHAnsi" w:cstheme="minorHAnsi"/>
          <w:color w:val="010101"/>
        </w:rPr>
        <w:t> </w:t>
      </w:r>
      <w:r w:rsidRPr="002610A5">
        <w:rPr>
          <w:rFonts w:asciiTheme="minorHAnsi" w:hAnsiTheme="minorHAnsi" w:cstheme="minorHAnsi"/>
          <w:b/>
          <w:bCs/>
          <w:color w:val="010101"/>
        </w:rPr>
        <w:t>Lower Key Stage Two:</w:t>
      </w:r>
    </w:p>
    <w:p w14:paraId="317B8EDD"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The principa</w:t>
      </w:r>
      <w:r w:rsidR="00872E2D">
        <w:rPr>
          <w:rFonts w:asciiTheme="minorHAnsi" w:eastAsia="Times New Roman" w:hAnsiTheme="minorHAnsi" w:cstheme="minorHAnsi"/>
          <w:color w:val="010101"/>
          <w:sz w:val="24"/>
          <w:szCs w:val="24"/>
        </w:rPr>
        <w:t>l focus of science teaching in Lower Key S</w:t>
      </w:r>
      <w:r w:rsidRPr="00A87179">
        <w:rPr>
          <w:rFonts w:asciiTheme="minorHAnsi" w:eastAsia="Times New Roman" w:hAnsiTheme="minorHAnsi" w:cstheme="minorHAnsi"/>
          <w:color w:val="010101"/>
          <w:sz w:val="24"/>
          <w:szCs w:val="24"/>
        </w:rPr>
        <w:t xml:space="preserve">tage 2 is to enable pupils to broaden their scientific view of the world around them. They do this </w:t>
      </w:r>
      <w:r w:rsidR="00872E2D">
        <w:rPr>
          <w:rFonts w:asciiTheme="minorHAnsi" w:eastAsia="Times New Roman" w:hAnsiTheme="minorHAnsi" w:cstheme="minorHAnsi"/>
          <w:color w:val="010101"/>
          <w:sz w:val="24"/>
          <w:szCs w:val="24"/>
        </w:rPr>
        <w:t>through exploring, discussing</w:t>
      </w:r>
      <w:r w:rsidRPr="00A87179">
        <w:rPr>
          <w:rFonts w:asciiTheme="minorHAnsi" w:eastAsia="Times New Roman" w:hAnsiTheme="minorHAnsi" w:cstheme="minorHAnsi"/>
          <w:color w:val="010101"/>
          <w:sz w:val="24"/>
          <w:szCs w:val="24"/>
        </w:rPr>
        <w:t>, testing and developing ideas about everyday phenomena and the relationships between living things and familiar environments, and by beginning to develop their ideas about functions, relationships and interactions. Children are encouraged and supported to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draw simple conclusions and use some scientific language, first, to talk about and, later, to write about what they have found out.</w:t>
      </w:r>
    </w:p>
    <w:p w14:paraId="6C247BD7"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 </w:t>
      </w:r>
      <w:r w:rsidRPr="002610A5">
        <w:rPr>
          <w:rFonts w:asciiTheme="minorHAnsi" w:eastAsia="Times New Roman" w:hAnsiTheme="minorHAnsi" w:cstheme="minorHAnsi"/>
          <w:b/>
          <w:bCs/>
          <w:color w:val="010101"/>
          <w:sz w:val="24"/>
          <w:szCs w:val="24"/>
        </w:rPr>
        <w:t>Upper Key Stage Two:</w:t>
      </w:r>
    </w:p>
    <w:p w14:paraId="4EAFD2DA"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The principa</w:t>
      </w:r>
      <w:r w:rsidR="00EC7C2B">
        <w:rPr>
          <w:rFonts w:asciiTheme="minorHAnsi" w:eastAsia="Times New Roman" w:hAnsiTheme="minorHAnsi" w:cstheme="minorHAnsi"/>
          <w:color w:val="010101"/>
          <w:sz w:val="24"/>
          <w:szCs w:val="24"/>
        </w:rPr>
        <w:t>l focus of science teaching in Upper Key S</w:t>
      </w:r>
      <w:r w:rsidRPr="00A87179">
        <w:rPr>
          <w:rFonts w:asciiTheme="minorHAnsi" w:eastAsia="Times New Roman" w:hAnsiTheme="minorHAnsi" w:cstheme="minorHAnsi"/>
          <w:color w:val="010101"/>
          <w:sz w:val="24"/>
          <w:szCs w:val="24"/>
        </w:rPr>
        <w:t xml:space="preserve">tage 2 is to enable pupils to develop a deeper understanding of a wide range of scientific ideas. At </w:t>
      </w:r>
      <w:r w:rsidR="002610A5" w:rsidRPr="002610A5">
        <w:rPr>
          <w:rFonts w:asciiTheme="minorHAnsi" w:eastAsia="Times New Roman" w:hAnsiTheme="minorHAnsi" w:cstheme="minorHAnsi"/>
          <w:color w:val="010101"/>
          <w:sz w:val="24"/>
          <w:szCs w:val="24"/>
        </w:rPr>
        <w:t>St. Laurence CE Junior Academy</w:t>
      </w:r>
      <w:r w:rsidRPr="00A87179">
        <w:rPr>
          <w:rFonts w:asciiTheme="minorHAnsi" w:eastAsia="Times New Roman" w:hAnsiTheme="minorHAnsi" w:cstheme="minorHAnsi"/>
          <w:color w:val="010101"/>
          <w:sz w:val="24"/>
          <w:szCs w:val="24"/>
        </w:rPr>
        <w:t>, children do this through exploring and talking about their ideas; asking their own questions about scientific phenomena; and analysing functions, relationships and int</w:t>
      </w:r>
      <w:r w:rsidR="00EC7C2B">
        <w:rPr>
          <w:rFonts w:asciiTheme="minorHAnsi" w:eastAsia="Times New Roman" w:hAnsiTheme="minorHAnsi" w:cstheme="minorHAnsi"/>
          <w:color w:val="010101"/>
          <w:sz w:val="24"/>
          <w:szCs w:val="24"/>
        </w:rPr>
        <w:t>eractions more systematically. In</w:t>
      </w:r>
      <w:r w:rsidRPr="00A87179">
        <w:rPr>
          <w:rFonts w:asciiTheme="minorHAnsi" w:eastAsia="Times New Roman" w:hAnsiTheme="minorHAnsi" w:cstheme="minorHAnsi"/>
          <w:color w:val="010101"/>
          <w:sz w:val="24"/>
          <w:szCs w:val="24"/>
        </w:rPr>
        <w:t xml:space="preserve"> </w:t>
      </w:r>
      <w:r w:rsidR="00EC7C2B">
        <w:rPr>
          <w:rFonts w:asciiTheme="minorHAnsi" w:eastAsia="Times New Roman" w:hAnsiTheme="minorHAnsi" w:cstheme="minorHAnsi"/>
          <w:color w:val="010101"/>
          <w:sz w:val="24"/>
          <w:szCs w:val="24"/>
        </w:rPr>
        <w:t>Upper Key Stage 2, pupils</w:t>
      </w:r>
      <w:r w:rsidRPr="00A87179">
        <w:rPr>
          <w:rFonts w:asciiTheme="minorHAnsi" w:eastAsia="Times New Roman" w:hAnsiTheme="minorHAnsi" w:cstheme="minorHAnsi"/>
          <w:color w:val="010101"/>
          <w:sz w:val="24"/>
          <w:szCs w:val="24"/>
        </w:rPr>
        <w:t xml:space="preserve"> encounter more abstract ideas and begin to recognise how these ideas help them to understand and predict how the world operates. Children are also supported to begin to recognise that scientific ideas change and develop over time. The school curriculum provides opportunities for children to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Children learn to draw conclusions based on their data and observations, use evidence to justify their ideas, and use their scientific knowledge and understanding to explain their findings.</w:t>
      </w:r>
    </w:p>
    <w:p w14:paraId="4A38D6D4"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‘Working and thinking scientifically’ is described separately at the beginning of the programme of study, but must always be taught through and clearly related to substantive science content in the programme of study. Throughout the notes and guidance, examples show how scientific methods and skills might be linked to specific elements of the content. Opportunities are provided for the children to read, spell and pronounce scientific vocabulary correctly.</w:t>
      </w:r>
    </w:p>
    <w:p w14:paraId="0196507F" w14:textId="77777777" w:rsidR="00A87179" w:rsidRPr="002610A5" w:rsidRDefault="00A87179" w:rsidP="002610A5">
      <w:pPr>
        <w:pStyle w:val="ListParagraph"/>
        <w:numPr>
          <w:ilvl w:val="0"/>
          <w:numId w:val="14"/>
        </w:numPr>
        <w:spacing w:before="100" w:beforeAutospacing="1" w:after="100" w:afterAutospacing="1" w:line="240" w:lineRule="auto"/>
        <w:rPr>
          <w:rFonts w:asciiTheme="minorHAnsi" w:eastAsia="Times New Roman" w:hAnsiTheme="minorHAnsi" w:cstheme="minorHAnsi"/>
          <w:color w:val="010101"/>
          <w:sz w:val="24"/>
          <w:szCs w:val="24"/>
        </w:rPr>
      </w:pPr>
      <w:r w:rsidRPr="002610A5">
        <w:rPr>
          <w:rFonts w:asciiTheme="minorHAnsi" w:eastAsia="Times New Roman" w:hAnsiTheme="minorHAnsi" w:cstheme="minorHAnsi"/>
          <w:b/>
          <w:bCs/>
          <w:color w:val="010101"/>
          <w:sz w:val="24"/>
          <w:szCs w:val="24"/>
          <w:u w:val="single"/>
        </w:rPr>
        <w:t>Equal Opportunities</w:t>
      </w:r>
    </w:p>
    <w:p w14:paraId="7E9AC491"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 xml:space="preserve">At </w:t>
      </w:r>
      <w:r w:rsidR="002610A5" w:rsidRPr="002610A5">
        <w:rPr>
          <w:rFonts w:asciiTheme="minorHAnsi" w:eastAsia="Times New Roman" w:hAnsiTheme="minorHAnsi" w:cstheme="minorHAnsi"/>
          <w:color w:val="010101"/>
          <w:sz w:val="24"/>
          <w:szCs w:val="24"/>
        </w:rPr>
        <w:t>St. Laurence CE Junior Academy</w:t>
      </w:r>
      <w:r w:rsidRPr="00A87179">
        <w:rPr>
          <w:rFonts w:asciiTheme="minorHAnsi" w:eastAsia="Times New Roman" w:hAnsiTheme="minorHAnsi" w:cstheme="minorHAnsi"/>
          <w:color w:val="010101"/>
          <w:sz w:val="24"/>
          <w:szCs w:val="24"/>
        </w:rPr>
        <w:t>, we are committed to providing a teaching environment which ensures all children are provided with the same learning opportunities regardless of social class, gender, culture, race, special educational need or disability. Teachers use a range of strategies to ensure inclusion and also to maintain a positive ethos where children demonstrate positive attitudes towards others.</w:t>
      </w:r>
    </w:p>
    <w:p w14:paraId="1273E3DE" w14:textId="77777777" w:rsidR="00A87179" w:rsidRPr="002610A5" w:rsidRDefault="00A87179" w:rsidP="002610A5">
      <w:pPr>
        <w:pStyle w:val="ListParagraph"/>
        <w:numPr>
          <w:ilvl w:val="0"/>
          <w:numId w:val="14"/>
        </w:numPr>
        <w:spacing w:before="100" w:beforeAutospacing="1" w:after="100" w:afterAutospacing="1" w:line="240" w:lineRule="auto"/>
        <w:rPr>
          <w:rFonts w:asciiTheme="minorHAnsi" w:eastAsia="Times New Roman" w:hAnsiTheme="minorHAnsi" w:cstheme="minorHAnsi"/>
          <w:color w:val="010101"/>
          <w:sz w:val="24"/>
          <w:szCs w:val="24"/>
        </w:rPr>
      </w:pPr>
      <w:r w:rsidRPr="002610A5">
        <w:rPr>
          <w:rFonts w:asciiTheme="minorHAnsi" w:eastAsia="Times New Roman" w:hAnsiTheme="minorHAnsi" w:cstheme="minorHAnsi"/>
          <w:b/>
          <w:bCs/>
          <w:color w:val="010101"/>
          <w:sz w:val="24"/>
          <w:szCs w:val="24"/>
          <w:u w:val="single"/>
        </w:rPr>
        <w:t>Inclusion</w:t>
      </w:r>
    </w:p>
    <w:p w14:paraId="02F97DF7"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 xml:space="preserve">Science teaching considers the needs of different individuals and groups for learners and tasks are designed and </w:t>
      </w:r>
      <w:r w:rsidR="002610A5" w:rsidRPr="002610A5">
        <w:rPr>
          <w:rFonts w:asciiTheme="minorHAnsi" w:eastAsia="Times New Roman" w:hAnsiTheme="minorHAnsi" w:cstheme="minorHAnsi"/>
          <w:color w:val="010101"/>
          <w:sz w:val="24"/>
          <w:szCs w:val="24"/>
        </w:rPr>
        <w:t>adapted</w:t>
      </w:r>
      <w:r w:rsidRPr="00A87179">
        <w:rPr>
          <w:rFonts w:asciiTheme="minorHAnsi" w:eastAsia="Times New Roman" w:hAnsiTheme="minorHAnsi" w:cstheme="minorHAnsi"/>
          <w:color w:val="010101"/>
          <w:sz w:val="24"/>
          <w:szCs w:val="24"/>
        </w:rPr>
        <w:t xml:space="preserve"> as appropriate to ensure an</w:t>
      </w:r>
      <w:r w:rsidR="002610A5" w:rsidRPr="002610A5">
        <w:rPr>
          <w:rFonts w:asciiTheme="minorHAnsi" w:eastAsia="Times New Roman" w:hAnsiTheme="minorHAnsi" w:cstheme="minorHAnsi"/>
          <w:color w:val="010101"/>
          <w:sz w:val="24"/>
          <w:szCs w:val="24"/>
        </w:rPr>
        <w:t xml:space="preserve"> appropriate level of challenge and support. </w:t>
      </w:r>
      <w:r w:rsidRPr="00A87179">
        <w:rPr>
          <w:rFonts w:asciiTheme="minorHAnsi" w:eastAsia="Times New Roman" w:hAnsiTheme="minorHAnsi" w:cstheme="minorHAnsi"/>
          <w:color w:val="010101"/>
          <w:sz w:val="24"/>
          <w:szCs w:val="24"/>
        </w:rPr>
        <w:t xml:space="preserve"> Supporting adults are also deployed effectively to ensure focussed support where this is necessary.</w:t>
      </w:r>
    </w:p>
    <w:p w14:paraId="386216B1"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Teachers use a range of inclusion strategies, including paired work, open ques</w:t>
      </w:r>
      <w:r w:rsidR="00256D93">
        <w:rPr>
          <w:rFonts w:asciiTheme="minorHAnsi" w:eastAsia="Times New Roman" w:hAnsiTheme="minorHAnsi" w:cstheme="minorHAnsi"/>
          <w:color w:val="010101"/>
          <w:sz w:val="24"/>
          <w:szCs w:val="24"/>
        </w:rPr>
        <w:t>tions and direct, adapted</w:t>
      </w:r>
      <w:r w:rsidRPr="00A87179">
        <w:rPr>
          <w:rFonts w:asciiTheme="minorHAnsi" w:eastAsia="Times New Roman" w:hAnsiTheme="minorHAnsi" w:cstheme="minorHAnsi"/>
          <w:color w:val="010101"/>
          <w:sz w:val="24"/>
          <w:szCs w:val="24"/>
        </w:rPr>
        <w:t xml:space="preserve"> questioning and the activation of prior knowledge and contextual learning. This support</w:t>
      </w:r>
      <w:r w:rsidR="00256D93">
        <w:rPr>
          <w:rFonts w:asciiTheme="minorHAnsi" w:eastAsia="Times New Roman" w:hAnsiTheme="minorHAnsi" w:cstheme="minorHAnsi"/>
          <w:color w:val="010101"/>
          <w:sz w:val="24"/>
          <w:szCs w:val="24"/>
        </w:rPr>
        <w:t xml:space="preserve"> allows for</w:t>
      </w:r>
      <w:r w:rsidRPr="00A87179">
        <w:rPr>
          <w:rFonts w:asciiTheme="minorHAnsi" w:eastAsia="Times New Roman" w:hAnsiTheme="minorHAnsi" w:cstheme="minorHAnsi"/>
          <w:color w:val="010101"/>
          <w:sz w:val="24"/>
          <w:szCs w:val="24"/>
        </w:rPr>
        <w:t xml:space="preserve"> the inclusion and mot</w:t>
      </w:r>
      <w:r w:rsidR="00256D93">
        <w:rPr>
          <w:rFonts w:asciiTheme="minorHAnsi" w:eastAsia="Times New Roman" w:hAnsiTheme="minorHAnsi" w:cstheme="minorHAnsi"/>
          <w:color w:val="010101"/>
          <w:sz w:val="24"/>
          <w:szCs w:val="24"/>
        </w:rPr>
        <w:t>ivation of all learners ensures</w:t>
      </w:r>
      <w:r w:rsidRPr="00A87179">
        <w:rPr>
          <w:rFonts w:asciiTheme="minorHAnsi" w:eastAsia="Times New Roman" w:hAnsiTheme="minorHAnsi" w:cstheme="minorHAnsi"/>
          <w:color w:val="010101"/>
          <w:sz w:val="24"/>
          <w:szCs w:val="24"/>
        </w:rPr>
        <w:t xml:space="preserve"> that optimum progress is made throughout each part of the lesson.</w:t>
      </w:r>
    </w:p>
    <w:p w14:paraId="260D535B" w14:textId="77777777" w:rsidR="00A87179" w:rsidRPr="002610A5" w:rsidRDefault="00A87179" w:rsidP="002610A5">
      <w:pPr>
        <w:pStyle w:val="ListParagraph"/>
        <w:numPr>
          <w:ilvl w:val="0"/>
          <w:numId w:val="14"/>
        </w:numPr>
        <w:spacing w:before="100" w:beforeAutospacing="1" w:after="100" w:afterAutospacing="1" w:line="240" w:lineRule="auto"/>
        <w:rPr>
          <w:rFonts w:asciiTheme="minorHAnsi" w:eastAsia="Times New Roman" w:hAnsiTheme="minorHAnsi" w:cstheme="minorHAnsi"/>
          <w:color w:val="010101"/>
          <w:sz w:val="24"/>
          <w:szCs w:val="24"/>
        </w:rPr>
      </w:pPr>
      <w:r w:rsidRPr="002610A5">
        <w:rPr>
          <w:rFonts w:asciiTheme="minorHAnsi" w:eastAsia="Times New Roman" w:hAnsiTheme="minorHAnsi" w:cstheme="minorHAnsi"/>
          <w:b/>
          <w:bCs/>
          <w:color w:val="010101"/>
          <w:sz w:val="24"/>
          <w:szCs w:val="24"/>
          <w:u w:val="single"/>
        </w:rPr>
        <w:t>Role of the Subject Leader</w:t>
      </w:r>
    </w:p>
    <w:p w14:paraId="68438660" w14:textId="77777777" w:rsidR="00A87179" w:rsidRPr="00A87179" w:rsidRDefault="00A87179" w:rsidP="002610A5">
      <w:pPr>
        <w:spacing w:before="100" w:beforeAutospacing="1" w:after="100" w:afterAutospacing="1" w:line="240" w:lineRule="auto"/>
        <w:ind w:left="24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The subject leader’s responsibilities are:</w:t>
      </w:r>
    </w:p>
    <w:p w14:paraId="0186F32F" w14:textId="77777777" w:rsidR="00A87179" w:rsidRPr="00A87179" w:rsidRDefault="00A87179" w:rsidP="00A87179">
      <w:pPr>
        <w:numPr>
          <w:ilvl w:val="0"/>
          <w:numId w:val="1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To ensure the high profile of the subject and provide a strategic lead and direction for science in the school.</w:t>
      </w:r>
    </w:p>
    <w:p w14:paraId="312C118A" w14:textId="77777777" w:rsidR="00A87179" w:rsidRPr="00A87179" w:rsidRDefault="00A87179" w:rsidP="00A87179">
      <w:pPr>
        <w:numPr>
          <w:ilvl w:val="0"/>
          <w:numId w:val="1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To maintain and ensure use of the central supply of science resources, in accordance with those specific to each year group and topic</w:t>
      </w:r>
      <w:r w:rsidR="00D34EED">
        <w:rPr>
          <w:rFonts w:asciiTheme="minorHAnsi" w:eastAsia="Times New Roman" w:hAnsiTheme="minorHAnsi" w:cstheme="minorHAnsi"/>
          <w:color w:val="010101"/>
          <w:sz w:val="24"/>
          <w:szCs w:val="24"/>
        </w:rPr>
        <w:t>.</w:t>
      </w:r>
    </w:p>
    <w:p w14:paraId="02A9AF35" w14:textId="77777777" w:rsidR="00A87179" w:rsidRPr="00A87179" w:rsidRDefault="00A87179" w:rsidP="00A87179">
      <w:pPr>
        <w:numPr>
          <w:ilvl w:val="0"/>
          <w:numId w:val="1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To support colleagues in their teaching of science and support the CPD of others</w:t>
      </w:r>
      <w:r w:rsidR="00D34EED">
        <w:rPr>
          <w:rFonts w:asciiTheme="minorHAnsi" w:eastAsia="Times New Roman" w:hAnsiTheme="minorHAnsi" w:cstheme="minorHAnsi"/>
          <w:color w:val="010101"/>
          <w:sz w:val="24"/>
          <w:szCs w:val="24"/>
        </w:rPr>
        <w:t>.</w:t>
      </w:r>
    </w:p>
    <w:p w14:paraId="42B33B97" w14:textId="77777777" w:rsidR="00A87179" w:rsidRPr="00A87179" w:rsidRDefault="00A87179" w:rsidP="00A87179">
      <w:pPr>
        <w:numPr>
          <w:ilvl w:val="0"/>
          <w:numId w:val="1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To ensure progression of the key knowledge and skills identified within each unit and that these are integral to the programme of study and secure at the end of each age phase.</w:t>
      </w:r>
    </w:p>
    <w:p w14:paraId="7101DBF2" w14:textId="77777777" w:rsidR="00A87179" w:rsidRPr="00A87179" w:rsidRDefault="00A87179" w:rsidP="00A87179">
      <w:pPr>
        <w:numPr>
          <w:ilvl w:val="0"/>
          <w:numId w:val="1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To monitor books and ensure that key knowledge is evidenced in outcomes.</w:t>
      </w:r>
    </w:p>
    <w:p w14:paraId="6F5FC208" w14:textId="77777777" w:rsidR="00A87179" w:rsidRPr="00A87179" w:rsidRDefault="00A87179" w:rsidP="00A87179">
      <w:pPr>
        <w:numPr>
          <w:ilvl w:val="0"/>
          <w:numId w:val="1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To monitor planning and oversee the teaching of science</w:t>
      </w:r>
      <w:r w:rsidR="00D34EED">
        <w:rPr>
          <w:rFonts w:asciiTheme="minorHAnsi" w:eastAsia="Times New Roman" w:hAnsiTheme="minorHAnsi" w:cstheme="minorHAnsi"/>
          <w:color w:val="010101"/>
          <w:sz w:val="24"/>
          <w:szCs w:val="24"/>
        </w:rPr>
        <w:t>.</w:t>
      </w:r>
    </w:p>
    <w:p w14:paraId="47A39522" w14:textId="77777777" w:rsidR="00A87179" w:rsidRPr="00A87179" w:rsidRDefault="00A87179" w:rsidP="00A87179">
      <w:pPr>
        <w:numPr>
          <w:ilvl w:val="0"/>
          <w:numId w:val="1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To lead further improvement in and development of the subject as informed by effective subject overview</w:t>
      </w:r>
      <w:r w:rsidR="00D34EED">
        <w:rPr>
          <w:rFonts w:asciiTheme="minorHAnsi" w:eastAsia="Times New Roman" w:hAnsiTheme="minorHAnsi" w:cstheme="minorHAnsi"/>
          <w:color w:val="010101"/>
          <w:sz w:val="24"/>
          <w:szCs w:val="24"/>
        </w:rPr>
        <w:t>.</w:t>
      </w:r>
    </w:p>
    <w:p w14:paraId="699D064D" w14:textId="77777777" w:rsidR="00A87179" w:rsidRPr="00A87179" w:rsidRDefault="00A87179" w:rsidP="00A87179">
      <w:pPr>
        <w:numPr>
          <w:ilvl w:val="0"/>
          <w:numId w:val="1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To ensure that the science curriculum enables the progress and raises the attainment of all pupils, including those who are disadvantaged or have low attainment</w:t>
      </w:r>
      <w:r w:rsidR="00D34EED">
        <w:rPr>
          <w:rFonts w:asciiTheme="minorHAnsi" w:eastAsia="Times New Roman" w:hAnsiTheme="minorHAnsi" w:cstheme="minorHAnsi"/>
          <w:color w:val="010101"/>
          <w:sz w:val="24"/>
          <w:szCs w:val="24"/>
        </w:rPr>
        <w:t>.</w:t>
      </w:r>
    </w:p>
    <w:p w14:paraId="4807A6B7" w14:textId="77777777" w:rsidR="00A87179" w:rsidRPr="00A87179" w:rsidRDefault="00A87179" w:rsidP="00A87179">
      <w:pPr>
        <w:numPr>
          <w:ilvl w:val="0"/>
          <w:numId w:val="1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To ensure that approaches are informed by and in line with current identified good practice and pedagogy; to attend regular opportunities for CPD, including borough forums.</w:t>
      </w:r>
    </w:p>
    <w:p w14:paraId="6893A626" w14:textId="77777777" w:rsidR="00A87179" w:rsidRPr="00A87179" w:rsidRDefault="00A87179" w:rsidP="00A87179">
      <w:pPr>
        <w:numPr>
          <w:ilvl w:val="0"/>
          <w:numId w:val="1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To establish and maintain existing links with external agencies and individuals with specialist expertise to enrich teaching and learning in science.</w:t>
      </w:r>
    </w:p>
    <w:p w14:paraId="035A00AF" w14:textId="77777777" w:rsidR="00A87179" w:rsidRPr="00A87179" w:rsidRDefault="00A87179" w:rsidP="002610A5">
      <w:pPr>
        <w:numPr>
          <w:ilvl w:val="0"/>
          <w:numId w:val="19"/>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 xml:space="preserve">To organise </w:t>
      </w:r>
      <w:r w:rsidR="002610A5" w:rsidRPr="002610A5">
        <w:rPr>
          <w:rFonts w:asciiTheme="minorHAnsi" w:eastAsia="Times New Roman" w:hAnsiTheme="minorHAnsi" w:cstheme="minorHAnsi"/>
          <w:color w:val="010101"/>
          <w:sz w:val="24"/>
          <w:szCs w:val="24"/>
        </w:rPr>
        <w:t xml:space="preserve">a </w:t>
      </w:r>
      <w:r w:rsidRPr="00A87179">
        <w:rPr>
          <w:rFonts w:asciiTheme="minorHAnsi" w:eastAsia="Times New Roman" w:hAnsiTheme="minorHAnsi" w:cstheme="minorHAnsi"/>
          <w:color w:val="010101"/>
          <w:sz w:val="24"/>
          <w:szCs w:val="24"/>
        </w:rPr>
        <w:t>whole-school science week, in accordance with the national theme, ensuring a focus on practical and investigative activities.</w:t>
      </w:r>
    </w:p>
    <w:p w14:paraId="2ED8FD3C" w14:textId="77777777" w:rsidR="00A87179" w:rsidRPr="002610A5" w:rsidRDefault="002610A5" w:rsidP="002610A5">
      <w:pPr>
        <w:pStyle w:val="ListParagraph"/>
        <w:numPr>
          <w:ilvl w:val="0"/>
          <w:numId w:val="14"/>
        </w:numPr>
        <w:spacing w:before="100" w:beforeAutospacing="1" w:after="100" w:afterAutospacing="1" w:line="240" w:lineRule="auto"/>
        <w:rPr>
          <w:rFonts w:asciiTheme="minorHAnsi" w:eastAsia="Times New Roman" w:hAnsiTheme="minorHAnsi" w:cstheme="minorHAnsi"/>
          <w:color w:val="010101"/>
          <w:sz w:val="24"/>
          <w:szCs w:val="24"/>
        </w:rPr>
      </w:pPr>
      <w:r w:rsidRPr="002610A5">
        <w:rPr>
          <w:rFonts w:asciiTheme="minorHAnsi" w:eastAsia="Times New Roman" w:hAnsiTheme="minorHAnsi" w:cstheme="minorHAnsi"/>
          <w:b/>
          <w:bCs/>
          <w:color w:val="010101"/>
          <w:sz w:val="24"/>
          <w:szCs w:val="24"/>
          <w:u w:val="single"/>
        </w:rPr>
        <w:t xml:space="preserve"> </w:t>
      </w:r>
      <w:r w:rsidR="00A87179" w:rsidRPr="002610A5">
        <w:rPr>
          <w:rFonts w:asciiTheme="minorHAnsi" w:eastAsia="Times New Roman" w:hAnsiTheme="minorHAnsi" w:cstheme="minorHAnsi"/>
          <w:b/>
          <w:bCs/>
          <w:color w:val="010101"/>
          <w:sz w:val="24"/>
          <w:szCs w:val="24"/>
          <w:u w:val="single"/>
        </w:rPr>
        <w:t>Health and Safety</w:t>
      </w:r>
    </w:p>
    <w:p w14:paraId="5577C176"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 xml:space="preserve"> Teachers should be following the </w:t>
      </w:r>
      <w:r w:rsidR="002610A5" w:rsidRPr="002610A5">
        <w:rPr>
          <w:rFonts w:asciiTheme="minorHAnsi" w:eastAsia="Times New Roman" w:hAnsiTheme="minorHAnsi" w:cstheme="minorHAnsi"/>
          <w:color w:val="010101"/>
          <w:sz w:val="24"/>
          <w:szCs w:val="24"/>
        </w:rPr>
        <w:t xml:space="preserve">St. Laurence CE Junior Academy’s </w:t>
      </w:r>
      <w:r w:rsidRPr="00A87179">
        <w:rPr>
          <w:rFonts w:asciiTheme="minorHAnsi" w:eastAsia="Times New Roman" w:hAnsiTheme="minorHAnsi" w:cstheme="minorHAnsi"/>
          <w:color w:val="010101"/>
          <w:sz w:val="24"/>
          <w:szCs w:val="24"/>
        </w:rPr>
        <w:t>health and safety policy in lessons that require children to handle items such as:</w:t>
      </w:r>
    </w:p>
    <w:p w14:paraId="6E459D76" w14:textId="77777777" w:rsidR="00A87179" w:rsidRPr="00A87179" w:rsidRDefault="00A87179" w:rsidP="00A87179">
      <w:pPr>
        <w:numPr>
          <w:ilvl w:val="0"/>
          <w:numId w:val="21"/>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batteries</w:t>
      </w:r>
    </w:p>
    <w:p w14:paraId="7FB6B0A6" w14:textId="77777777" w:rsidR="00A87179" w:rsidRPr="00A87179" w:rsidRDefault="00A87179" w:rsidP="00A87179">
      <w:pPr>
        <w:numPr>
          <w:ilvl w:val="0"/>
          <w:numId w:val="21"/>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wires</w:t>
      </w:r>
    </w:p>
    <w:p w14:paraId="1EA3C904" w14:textId="77777777" w:rsidR="00A87179" w:rsidRPr="00A87179" w:rsidRDefault="00A87179" w:rsidP="00A87179">
      <w:pPr>
        <w:numPr>
          <w:ilvl w:val="0"/>
          <w:numId w:val="21"/>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glass</w:t>
      </w:r>
    </w:p>
    <w:p w14:paraId="0C6369E9" w14:textId="77777777" w:rsidR="00A87179" w:rsidRPr="00A87179" w:rsidRDefault="00A87179" w:rsidP="00A87179">
      <w:pPr>
        <w:numPr>
          <w:ilvl w:val="0"/>
          <w:numId w:val="21"/>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lights/torches</w:t>
      </w:r>
    </w:p>
    <w:p w14:paraId="5CE2BFBF" w14:textId="77777777" w:rsidR="00A87179" w:rsidRPr="00A87179" w:rsidRDefault="00A87179" w:rsidP="00A87179">
      <w:pPr>
        <w:numPr>
          <w:ilvl w:val="0"/>
          <w:numId w:val="21"/>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sharp objects</w:t>
      </w:r>
    </w:p>
    <w:p w14:paraId="01E2F3C2" w14:textId="77777777" w:rsidR="00A87179" w:rsidRPr="00A87179" w:rsidRDefault="00A87179" w:rsidP="00A87179">
      <w:pPr>
        <w:numPr>
          <w:ilvl w:val="0"/>
          <w:numId w:val="21"/>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magnets</w:t>
      </w:r>
    </w:p>
    <w:p w14:paraId="7AAE0621" w14:textId="77777777" w:rsidR="00A87179" w:rsidRPr="00A87179" w:rsidRDefault="00A87179" w:rsidP="00A87179">
      <w:pPr>
        <w:numPr>
          <w:ilvl w:val="0"/>
          <w:numId w:val="21"/>
        </w:numPr>
        <w:spacing w:before="100" w:beforeAutospacing="1" w:after="100" w:afterAutospacing="1" w:line="240" w:lineRule="auto"/>
        <w:ind w:left="24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liquids and food-based items that include but are not limited to – oil, vinegar, rice, bicarbonate soda and ice</w:t>
      </w:r>
    </w:p>
    <w:p w14:paraId="012E2A16"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r w:rsidRPr="00A87179">
        <w:rPr>
          <w:rFonts w:asciiTheme="minorHAnsi" w:eastAsia="Times New Roman" w:hAnsiTheme="minorHAnsi" w:cstheme="minorHAnsi"/>
          <w:color w:val="010101"/>
          <w:sz w:val="24"/>
          <w:szCs w:val="24"/>
        </w:rPr>
        <w:t>Teachers need to ensure that children are aware and prepared for any potential risks. </w:t>
      </w:r>
    </w:p>
    <w:p w14:paraId="63114F67" w14:textId="77777777" w:rsidR="00A87179" w:rsidRPr="002610A5" w:rsidRDefault="00A87179" w:rsidP="00A87179">
      <w:pPr>
        <w:spacing w:after="375" w:line="240" w:lineRule="auto"/>
        <w:ind w:left="0" w:firstLine="0"/>
        <w:rPr>
          <w:rFonts w:asciiTheme="minorHAnsi" w:eastAsia="Times New Roman" w:hAnsiTheme="minorHAnsi" w:cstheme="minorHAnsi"/>
          <w:i/>
          <w:iCs/>
          <w:color w:val="010101"/>
          <w:sz w:val="24"/>
          <w:szCs w:val="24"/>
        </w:rPr>
      </w:pPr>
      <w:r w:rsidRPr="002610A5">
        <w:rPr>
          <w:rFonts w:asciiTheme="minorHAnsi" w:eastAsia="Times New Roman" w:hAnsiTheme="minorHAnsi" w:cstheme="minorHAnsi"/>
          <w:b/>
          <w:bCs/>
          <w:i/>
          <w:iCs/>
          <w:color w:val="010101"/>
          <w:sz w:val="24"/>
          <w:szCs w:val="24"/>
        </w:rPr>
        <w:t>Date Reviewed:      </w:t>
      </w:r>
      <w:r w:rsidR="00D34EED">
        <w:rPr>
          <w:rFonts w:asciiTheme="minorHAnsi" w:eastAsia="Times New Roman" w:hAnsiTheme="minorHAnsi" w:cstheme="minorHAnsi"/>
          <w:i/>
          <w:iCs/>
          <w:color w:val="010101"/>
          <w:sz w:val="24"/>
          <w:szCs w:val="24"/>
        </w:rPr>
        <w:t>April 2025</w:t>
      </w:r>
    </w:p>
    <w:p w14:paraId="2A201237" w14:textId="77777777" w:rsidR="002610A5" w:rsidRDefault="002610A5" w:rsidP="00A87179">
      <w:pPr>
        <w:spacing w:after="375" w:line="240" w:lineRule="auto"/>
        <w:ind w:left="0" w:firstLine="0"/>
        <w:rPr>
          <w:rFonts w:asciiTheme="minorHAnsi" w:eastAsia="Times New Roman" w:hAnsiTheme="minorHAnsi" w:cstheme="minorHAnsi"/>
          <w:i/>
          <w:iCs/>
          <w:color w:val="010101"/>
          <w:sz w:val="24"/>
          <w:szCs w:val="24"/>
        </w:rPr>
      </w:pPr>
      <w:r w:rsidRPr="002610A5">
        <w:rPr>
          <w:rFonts w:asciiTheme="minorHAnsi" w:eastAsia="Times New Roman" w:hAnsiTheme="minorHAnsi" w:cstheme="minorHAnsi"/>
          <w:b/>
          <w:i/>
          <w:iCs/>
          <w:color w:val="010101"/>
          <w:sz w:val="24"/>
          <w:szCs w:val="24"/>
        </w:rPr>
        <w:t>Next review date:</w:t>
      </w:r>
      <w:r w:rsidR="00D34EED">
        <w:rPr>
          <w:rFonts w:asciiTheme="minorHAnsi" w:eastAsia="Times New Roman" w:hAnsiTheme="minorHAnsi" w:cstheme="minorHAnsi"/>
          <w:i/>
          <w:iCs/>
          <w:color w:val="010101"/>
          <w:sz w:val="24"/>
          <w:szCs w:val="24"/>
        </w:rPr>
        <w:t xml:space="preserve">  April 2027</w:t>
      </w:r>
    </w:p>
    <w:p w14:paraId="2B678739" w14:textId="77777777" w:rsidR="00CE0A52" w:rsidRDefault="00CE0A52" w:rsidP="00A87179">
      <w:pPr>
        <w:spacing w:after="375" w:line="240" w:lineRule="auto"/>
        <w:ind w:left="0" w:firstLine="0"/>
        <w:rPr>
          <w:rFonts w:asciiTheme="minorHAnsi" w:eastAsia="Times New Roman" w:hAnsiTheme="minorHAnsi" w:cstheme="minorHAnsi"/>
          <w:i/>
          <w:iCs/>
          <w:color w:val="010101"/>
          <w:sz w:val="24"/>
          <w:szCs w:val="24"/>
        </w:rPr>
      </w:pPr>
    </w:p>
    <w:p w14:paraId="3DBB54DF" w14:textId="77777777" w:rsidR="00CE0A52" w:rsidRDefault="00CE0A52" w:rsidP="00A87179">
      <w:pPr>
        <w:spacing w:after="375" w:line="240" w:lineRule="auto"/>
        <w:ind w:left="0" w:firstLine="0"/>
        <w:rPr>
          <w:rFonts w:asciiTheme="minorHAnsi" w:eastAsia="Times New Roman" w:hAnsiTheme="minorHAnsi" w:cstheme="minorHAnsi"/>
          <w:i/>
          <w:iCs/>
          <w:color w:val="010101"/>
          <w:sz w:val="24"/>
          <w:szCs w:val="24"/>
        </w:rPr>
      </w:pPr>
      <w:r>
        <w:rPr>
          <w:rFonts w:asciiTheme="minorHAnsi" w:eastAsia="Times New Roman" w:hAnsiTheme="minorHAnsi" w:cstheme="minorHAnsi"/>
          <w:i/>
          <w:iCs/>
          <w:color w:val="010101"/>
          <w:sz w:val="24"/>
          <w:szCs w:val="24"/>
        </w:rPr>
        <w:t>S</w:t>
      </w:r>
      <w:r w:rsidR="00D34EED">
        <w:rPr>
          <w:rFonts w:asciiTheme="minorHAnsi" w:eastAsia="Times New Roman" w:hAnsiTheme="minorHAnsi" w:cstheme="minorHAnsi"/>
          <w:i/>
          <w:iCs/>
          <w:color w:val="010101"/>
          <w:sz w:val="24"/>
          <w:szCs w:val="24"/>
        </w:rPr>
        <w:t xml:space="preserve">ubject </w:t>
      </w:r>
      <w:proofErr w:type="gramStart"/>
      <w:r w:rsidR="00D34EED">
        <w:rPr>
          <w:rFonts w:asciiTheme="minorHAnsi" w:eastAsia="Times New Roman" w:hAnsiTheme="minorHAnsi" w:cstheme="minorHAnsi"/>
          <w:i/>
          <w:iCs/>
          <w:color w:val="010101"/>
          <w:sz w:val="24"/>
          <w:szCs w:val="24"/>
        </w:rPr>
        <w:t>leader :</w:t>
      </w:r>
      <w:proofErr w:type="gramEnd"/>
      <w:r w:rsidR="00D34EED">
        <w:rPr>
          <w:rFonts w:asciiTheme="minorHAnsi" w:eastAsia="Times New Roman" w:hAnsiTheme="minorHAnsi" w:cstheme="minorHAnsi"/>
          <w:i/>
          <w:iCs/>
          <w:color w:val="010101"/>
          <w:sz w:val="24"/>
          <w:szCs w:val="24"/>
        </w:rPr>
        <w:t xml:space="preserve">  Ashten Blades</w:t>
      </w:r>
    </w:p>
    <w:p w14:paraId="56B3CD92" w14:textId="77777777" w:rsidR="00CE0A52" w:rsidRDefault="00CE0A52" w:rsidP="00A87179">
      <w:pPr>
        <w:spacing w:after="375" w:line="240" w:lineRule="auto"/>
        <w:ind w:left="0" w:firstLine="0"/>
        <w:rPr>
          <w:rFonts w:asciiTheme="minorHAnsi" w:eastAsia="Times New Roman" w:hAnsiTheme="minorHAnsi" w:cstheme="minorHAnsi"/>
          <w:i/>
          <w:iCs/>
          <w:color w:val="010101"/>
          <w:sz w:val="24"/>
          <w:szCs w:val="24"/>
        </w:rPr>
      </w:pPr>
      <w:r>
        <w:rPr>
          <w:rFonts w:asciiTheme="minorHAnsi" w:eastAsia="Times New Roman" w:hAnsiTheme="minorHAnsi" w:cstheme="minorHAnsi"/>
          <w:i/>
          <w:iCs/>
          <w:color w:val="010101"/>
          <w:sz w:val="24"/>
          <w:szCs w:val="24"/>
        </w:rPr>
        <w:t>Headteacher:  Sarah Graham</w:t>
      </w:r>
    </w:p>
    <w:p w14:paraId="4AE23CB8" w14:textId="77777777" w:rsidR="00CE0A52" w:rsidRDefault="00CE0A52" w:rsidP="00A87179">
      <w:pPr>
        <w:spacing w:after="375" w:line="240" w:lineRule="auto"/>
        <w:ind w:left="0" w:firstLine="0"/>
        <w:rPr>
          <w:rFonts w:asciiTheme="minorHAnsi" w:eastAsia="Times New Roman" w:hAnsiTheme="minorHAnsi" w:cstheme="minorHAnsi"/>
          <w:i/>
          <w:iCs/>
          <w:color w:val="010101"/>
          <w:sz w:val="24"/>
          <w:szCs w:val="24"/>
        </w:rPr>
      </w:pPr>
    </w:p>
    <w:p w14:paraId="64404126" w14:textId="77777777" w:rsidR="00CE0A52" w:rsidRDefault="00CE0A52" w:rsidP="00A87179">
      <w:pPr>
        <w:spacing w:after="375" w:line="240" w:lineRule="auto"/>
        <w:ind w:left="0" w:firstLine="0"/>
        <w:rPr>
          <w:rFonts w:asciiTheme="minorHAnsi" w:eastAsia="Times New Roman" w:hAnsiTheme="minorHAnsi" w:cstheme="minorHAnsi"/>
          <w:i/>
          <w:iCs/>
          <w:color w:val="010101"/>
          <w:sz w:val="24"/>
          <w:szCs w:val="24"/>
        </w:rPr>
      </w:pPr>
    </w:p>
    <w:p w14:paraId="101034A3" w14:textId="77777777" w:rsidR="00CE0A52" w:rsidRDefault="00CE0A52" w:rsidP="00A87179">
      <w:pPr>
        <w:spacing w:after="375" w:line="240" w:lineRule="auto"/>
        <w:ind w:left="0" w:firstLine="0"/>
        <w:rPr>
          <w:rFonts w:asciiTheme="minorHAnsi" w:eastAsia="Times New Roman" w:hAnsiTheme="minorHAnsi" w:cstheme="minorHAnsi"/>
          <w:i/>
          <w:iCs/>
          <w:color w:val="010101"/>
          <w:sz w:val="24"/>
          <w:szCs w:val="24"/>
        </w:rPr>
      </w:pPr>
    </w:p>
    <w:p w14:paraId="58BFFEEC" w14:textId="77777777" w:rsidR="00CE0A52" w:rsidRDefault="00CE0A52" w:rsidP="00A87179">
      <w:pPr>
        <w:spacing w:after="375" w:line="240" w:lineRule="auto"/>
        <w:ind w:left="0" w:firstLine="0"/>
        <w:rPr>
          <w:rFonts w:asciiTheme="minorHAnsi" w:eastAsia="Times New Roman" w:hAnsiTheme="minorHAnsi" w:cstheme="minorHAnsi"/>
          <w:i/>
          <w:iCs/>
          <w:color w:val="010101"/>
          <w:sz w:val="24"/>
          <w:szCs w:val="24"/>
        </w:rPr>
      </w:pPr>
    </w:p>
    <w:p w14:paraId="58A375EE" w14:textId="77777777" w:rsidR="00CE0A52" w:rsidRDefault="00CE0A52" w:rsidP="00A87179">
      <w:pPr>
        <w:spacing w:after="375" w:line="240" w:lineRule="auto"/>
        <w:ind w:left="0" w:firstLine="0"/>
        <w:rPr>
          <w:rFonts w:asciiTheme="minorHAnsi" w:eastAsia="Times New Roman" w:hAnsiTheme="minorHAnsi" w:cstheme="minorHAnsi"/>
          <w:i/>
          <w:iCs/>
          <w:color w:val="010101"/>
          <w:sz w:val="24"/>
          <w:szCs w:val="24"/>
        </w:rPr>
      </w:pPr>
    </w:p>
    <w:p w14:paraId="11F00F45" w14:textId="77777777" w:rsidR="00993782" w:rsidRDefault="00993782" w:rsidP="00A87179">
      <w:pPr>
        <w:spacing w:after="375" w:line="240" w:lineRule="auto"/>
        <w:ind w:left="0" w:firstLine="0"/>
        <w:rPr>
          <w:rFonts w:asciiTheme="minorHAnsi" w:eastAsia="Times New Roman" w:hAnsiTheme="minorHAnsi" w:cstheme="minorHAnsi"/>
          <w:i/>
          <w:iCs/>
          <w:color w:val="010101"/>
          <w:sz w:val="24"/>
          <w:szCs w:val="24"/>
        </w:rPr>
      </w:pPr>
    </w:p>
    <w:p w14:paraId="41867B72" w14:textId="77777777" w:rsidR="00993782" w:rsidRDefault="00993782" w:rsidP="00A87179">
      <w:pPr>
        <w:spacing w:after="375" w:line="240" w:lineRule="auto"/>
        <w:ind w:left="0" w:firstLine="0"/>
        <w:rPr>
          <w:rFonts w:asciiTheme="minorHAnsi" w:eastAsia="Times New Roman" w:hAnsiTheme="minorHAnsi" w:cstheme="minorHAnsi"/>
          <w:i/>
          <w:iCs/>
          <w:color w:val="010101"/>
          <w:sz w:val="24"/>
          <w:szCs w:val="24"/>
        </w:rPr>
      </w:pPr>
    </w:p>
    <w:p w14:paraId="5F3A92CA" w14:textId="77777777" w:rsidR="00993782" w:rsidRDefault="00993782" w:rsidP="00A87179">
      <w:pPr>
        <w:spacing w:after="375" w:line="240" w:lineRule="auto"/>
        <w:ind w:left="0" w:firstLine="0"/>
        <w:rPr>
          <w:rFonts w:asciiTheme="minorHAnsi" w:eastAsia="Times New Roman" w:hAnsiTheme="minorHAnsi" w:cstheme="minorHAnsi"/>
          <w:i/>
          <w:iCs/>
          <w:color w:val="010101"/>
          <w:sz w:val="24"/>
          <w:szCs w:val="24"/>
        </w:rPr>
      </w:pPr>
    </w:p>
    <w:p w14:paraId="651E2912" w14:textId="77777777" w:rsidR="00CE0A52" w:rsidRDefault="00CE0A52" w:rsidP="00A87179">
      <w:pPr>
        <w:spacing w:after="375" w:line="240" w:lineRule="auto"/>
        <w:ind w:left="0" w:firstLine="0"/>
        <w:rPr>
          <w:rFonts w:asciiTheme="minorHAnsi" w:eastAsia="Times New Roman" w:hAnsiTheme="minorHAnsi" w:cstheme="minorHAnsi"/>
          <w:i/>
          <w:iCs/>
          <w:color w:val="010101"/>
          <w:sz w:val="24"/>
          <w:szCs w:val="24"/>
        </w:rPr>
      </w:pPr>
    </w:p>
    <w:p w14:paraId="511A81A3" w14:textId="77777777" w:rsidR="00CE0A52" w:rsidRPr="00CE0A52" w:rsidRDefault="00CE0A52" w:rsidP="00A87179">
      <w:pPr>
        <w:spacing w:after="375" w:line="240" w:lineRule="auto"/>
        <w:ind w:left="0" w:firstLine="0"/>
        <w:rPr>
          <w:rFonts w:asciiTheme="minorHAnsi" w:eastAsia="Times New Roman" w:hAnsiTheme="minorHAnsi" w:cstheme="minorHAnsi"/>
          <w:b/>
          <w:i/>
          <w:iCs/>
          <w:color w:val="010101"/>
          <w:sz w:val="28"/>
          <w:szCs w:val="28"/>
          <w:u w:val="single"/>
        </w:rPr>
      </w:pPr>
      <w:r w:rsidRPr="00CE0A52">
        <w:rPr>
          <w:rFonts w:asciiTheme="minorHAnsi" w:eastAsia="Times New Roman" w:hAnsiTheme="minorHAnsi" w:cstheme="minorHAnsi"/>
          <w:b/>
          <w:i/>
          <w:iCs/>
          <w:color w:val="010101"/>
          <w:sz w:val="28"/>
          <w:szCs w:val="28"/>
          <w:u w:val="single"/>
        </w:rPr>
        <w:t>Appendix 1:</w:t>
      </w:r>
    </w:p>
    <w:p w14:paraId="00EC2BDA" w14:textId="77777777" w:rsidR="00CE0A52" w:rsidRPr="00CE0A52" w:rsidRDefault="00CE0A52" w:rsidP="00A87179">
      <w:pPr>
        <w:spacing w:after="375" w:line="240" w:lineRule="auto"/>
        <w:ind w:left="0" w:firstLine="0"/>
        <w:rPr>
          <w:rFonts w:asciiTheme="minorHAnsi" w:eastAsia="Times New Roman" w:hAnsiTheme="minorHAnsi" w:cstheme="minorHAnsi"/>
          <w:b/>
          <w:i/>
          <w:iCs/>
          <w:color w:val="010101"/>
          <w:sz w:val="24"/>
          <w:szCs w:val="24"/>
        </w:rPr>
      </w:pPr>
      <w:r w:rsidRPr="00CE0A52">
        <w:rPr>
          <w:rFonts w:asciiTheme="minorHAnsi" w:eastAsia="Times New Roman" w:hAnsiTheme="minorHAnsi" w:cstheme="minorHAnsi"/>
          <w:b/>
          <w:i/>
          <w:iCs/>
          <w:color w:val="010101"/>
          <w:sz w:val="24"/>
          <w:szCs w:val="24"/>
        </w:rPr>
        <w:t>Science Curriculum Map</w:t>
      </w:r>
    </w:p>
    <w:p w14:paraId="7F5AF14E" w14:textId="77777777" w:rsidR="00CE0A52" w:rsidRPr="00A87179" w:rsidRDefault="00CE0A52" w:rsidP="00A87179">
      <w:pPr>
        <w:spacing w:after="375" w:line="240" w:lineRule="auto"/>
        <w:ind w:left="0" w:firstLine="0"/>
        <w:rPr>
          <w:rFonts w:asciiTheme="minorHAnsi" w:eastAsia="Times New Roman" w:hAnsiTheme="minorHAnsi" w:cstheme="minorHAnsi"/>
          <w:color w:val="010101"/>
          <w:sz w:val="24"/>
          <w:szCs w:val="24"/>
        </w:rPr>
      </w:pPr>
      <w:r>
        <w:rPr>
          <w:rFonts w:asciiTheme="minorHAnsi" w:eastAsia="Times New Roman" w:hAnsiTheme="minorHAnsi" w:cstheme="minorHAnsi"/>
          <w:noProof/>
          <w:color w:val="010101"/>
          <w:sz w:val="24"/>
          <w:szCs w:val="24"/>
        </w:rPr>
        <w:drawing>
          <wp:inline distT="0" distB="0" distL="0" distR="0" wp14:anchorId="0CDD9E61" wp14:editId="2D1193F4">
            <wp:extent cx="6127750" cy="3959605"/>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8CD68C.tmp"/>
                    <pic:cNvPicPr/>
                  </pic:nvPicPr>
                  <pic:blipFill>
                    <a:blip r:embed="rId9">
                      <a:extLst>
                        <a:ext uri="{28A0092B-C50C-407E-A947-70E740481C1C}">
                          <a14:useLocalDpi xmlns:a14="http://schemas.microsoft.com/office/drawing/2010/main" val="0"/>
                        </a:ext>
                      </a:extLst>
                    </a:blip>
                    <a:stretch>
                      <a:fillRect/>
                    </a:stretch>
                  </pic:blipFill>
                  <pic:spPr>
                    <a:xfrm>
                      <a:off x="0" y="0"/>
                      <a:ext cx="6135052" cy="3964323"/>
                    </a:xfrm>
                    <a:prstGeom prst="rect">
                      <a:avLst/>
                    </a:prstGeom>
                  </pic:spPr>
                </pic:pic>
              </a:graphicData>
            </a:graphic>
          </wp:inline>
        </w:drawing>
      </w:r>
    </w:p>
    <w:p w14:paraId="5EE8367F" w14:textId="77777777" w:rsidR="00A87179" w:rsidRPr="00A87179" w:rsidRDefault="00A87179" w:rsidP="00A87179">
      <w:pPr>
        <w:spacing w:after="375" w:line="240" w:lineRule="auto"/>
        <w:ind w:left="0" w:firstLine="0"/>
        <w:rPr>
          <w:rFonts w:asciiTheme="minorHAnsi" w:eastAsia="Times New Roman" w:hAnsiTheme="minorHAnsi" w:cstheme="minorHAnsi"/>
          <w:color w:val="010101"/>
          <w:sz w:val="24"/>
          <w:szCs w:val="24"/>
        </w:rPr>
      </w:pPr>
    </w:p>
    <w:p w14:paraId="0D7F8094" w14:textId="77777777" w:rsidR="00CE0A52" w:rsidRPr="00A87179" w:rsidRDefault="00CE0A52" w:rsidP="00A87179">
      <w:pPr>
        <w:spacing w:after="375" w:line="240" w:lineRule="auto"/>
        <w:ind w:left="0" w:firstLine="0"/>
        <w:rPr>
          <w:rFonts w:asciiTheme="minorHAnsi" w:eastAsia="Times New Roman" w:hAnsiTheme="minorHAnsi" w:cstheme="minorHAnsi"/>
          <w:color w:val="010101"/>
          <w:sz w:val="24"/>
          <w:szCs w:val="24"/>
        </w:rPr>
      </w:pPr>
    </w:p>
    <w:p w14:paraId="6F746A74" w14:textId="77777777" w:rsidR="00CF422A" w:rsidRPr="002610A5" w:rsidRDefault="00CF422A" w:rsidP="00CF422A">
      <w:pPr>
        <w:ind w:left="0" w:firstLine="0"/>
        <w:rPr>
          <w:rFonts w:asciiTheme="minorHAnsi" w:hAnsiTheme="minorHAnsi" w:cstheme="minorHAnsi"/>
          <w:sz w:val="24"/>
          <w:szCs w:val="24"/>
        </w:rPr>
      </w:pPr>
    </w:p>
    <w:p w14:paraId="6024E949" w14:textId="77777777" w:rsidR="00CF422A" w:rsidRPr="002610A5" w:rsidRDefault="00CF422A" w:rsidP="001B1415">
      <w:pPr>
        <w:ind w:left="0" w:firstLine="0"/>
        <w:rPr>
          <w:rFonts w:asciiTheme="minorHAnsi" w:hAnsiTheme="minorHAnsi" w:cstheme="minorHAnsi"/>
          <w:sz w:val="24"/>
          <w:szCs w:val="24"/>
        </w:rPr>
      </w:pPr>
    </w:p>
    <w:p w14:paraId="03168D2F" w14:textId="77777777" w:rsidR="001B1415" w:rsidRPr="001B1415" w:rsidRDefault="001B1415" w:rsidP="001B1415">
      <w:pPr>
        <w:rPr>
          <w:rFonts w:asciiTheme="minorHAnsi" w:hAnsiTheme="minorHAnsi" w:cstheme="minorHAnsi"/>
          <w:sz w:val="24"/>
          <w:szCs w:val="24"/>
        </w:rPr>
      </w:pPr>
    </w:p>
    <w:p w14:paraId="1332FAA0" w14:textId="77777777" w:rsidR="001B1415" w:rsidRPr="001B1415" w:rsidRDefault="001B1415" w:rsidP="001B1415">
      <w:pPr>
        <w:spacing w:after="375" w:line="240" w:lineRule="auto"/>
        <w:ind w:left="0" w:firstLine="0"/>
        <w:rPr>
          <w:rFonts w:asciiTheme="minorHAnsi" w:eastAsia="Times New Roman" w:hAnsiTheme="minorHAnsi" w:cstheme="minorHAnsi"/>
          <w:color w:val="010101"/>
          <w:sz w:val="24"/>
          <w:szCs w:val="24"/>
        </w:rPr>
      </w:pPr>
      <w:r w:rsidRPr="001B1415">
        <w:rPr>
          <w:rFonts w:asciiTheme="minorHAnsi" w:eastAsia="Times New Roman" w:hAnsiTheme="minorHAnsi" w:cstheme="minorHAnsi"/>
          <w:color w:val="010101"/>
          <w:sz w:val="24"/>
          <w:szCs w:val="24"/>
        </w:rPr>
        <w:t> </w:t>
      </w:r>
    </w:p>
    <w:p w14:paraId="25C58899" w14:textId="77777777" w:rsidR="001B1415" w:rsidRPr="002610A5" w:rsidRDefault="001B1415" w:rsidP="00725833">
      <w:pPr>
        <w:spacing w:after="161" w:line="259" w:lineRule="auto"/>
        <w:ind w:left="41" w:right="3"/>
        <w:rPr>
          <w:rFonts w:asciiTheme="minorHAnsi" w:hAnsiTheme="minorHAnsi" w:cstheme="minorHAnsi"/>
          <w:sz w:val="24"/>
          <w:szCs w:val="24"/>
        </w:rPr>
      </w:pPr>
    </w:p>
    <w:sectPr w:rsidR="001B1415" w:rsidRPr="002610A5">
      <w:pgSz w:w="11906" w:h="16838"/>
      <w:pgMar w:top="1445" w:right="1470" w:bottom="161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EC4"/>
    <w:multiLevelType w:val="multilevel"/>
    <w:tmpl w:val="190A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069C2"/>
    <w:multiLevelType w:val="hybridMultilevel"/>
    <w:tmpl w:val="BF780CBC"/>
    <w:lvl w:ilvl="0" w:tplc="65525192">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C1B45"/>
    <w:multiLevelType w:val="multilevel"/>
    <w:tmpl w:val="D5C205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8775C"/>
    <w:multiLevelType w:val="hybridMultilevel"/>
    <w:tmpl w:val="AB9E818C"/>
    <w:lvl w:ilvl="0" w:tplc="7A2676C2">
      <w:start w:val="1"/>
      <w:numFmt w:val="bullet"/>
      <w:lvlText w:val="-"/>
      <w:lvlJc w:val="left"/>
      <w:pPr>
        <w:ind w:left="7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760ABDC0">
      <w:start w:val="1"/>
      <w:numFmt w:val="bullet"/>
      <w:lvlText w:val="o"/>
      <w:lvlJc w:val="left"/>
      <w:pPr>
        <w:ind w:left="15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26D4F23E">
      <w:start w:val="1"/>
      <w:numFmt w:val="bullet"/>
      <w:lvlText w:val="▪"/>
      <w:lvlJc w:val="left"/>
      <w:pPr>
        <w:ind w:left="22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50A8ED0">
      <w:start w:val="1"/>
      <w:numFmt w:val="bullet"/>
      <w:lvlText w:val="•"/>
      <w:lvlJc w:val="left"/>
      <w:pPr>
        <w:ind w:left="29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2B4ECBE2">
      <w:start w:val="1"/>
      <w:numFmt w:val="bullet"/>
      <w:lvlText w:val="o"/>
      <w:lvlJc w:val="left"/>
      <w:pPr>
        <w:ind w:left="370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8C89C16">
      <w:start w:val="1"/>
      <w:numFmt w:val="bullet"/>
      <w:lvlText w:val="▪"/>
      <w:lvlJc w:val="left"/>
      <w:pPr>
        <w:ind w:left="442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D6C5AE6">
      <w:start w:val="1"/>
      <w:numFmt w:val="bullet"/>
      <w:lvlText w:val="•"/>
      <w:lvlJc w:val="left"/>
      <w:pPr>
        <w:ind w:left="51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8506E36">
      <w:start w:val="1"/>
      <w:numFmt w:val="bullet"/>
      <w:lvlText w:val="o"/>
      <w:lvlJc w:val="left"/>
      <w:pPr>
        <w:ind w:left="58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D148604">
      <w:start w:val="1"/>
      <w:numFmt w:val="bullet"/>
      <w:lvlText w:val="▪"/>
      <w:lvlJc w:val="left"/>
      <w:pPr>
        <w:ind w:left="65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13491CCC"/>
    <w:multiLevelType w:val="multilevel"/>
    <w:tmpl w:val="EC005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360E2F"/>
    <w:multiLevelType w:val="multilevel"/>
    <w:tmpl w:val="9A8691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E410C"/>
    <w:multiLevelType w:val="multilevel"/>
    <w:tmpl w:val="49F49D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05A98"/>
    <w:multiLevelType w:val="hybridMultilevel"/>
    <w:tmpl w:val="97063B1C"/>
    <w:lvl w:ilvl="0" w:tplc="0254BAA0">
      <w:start w:val="1"/>
      <w:numFmt w:val="bullet"/>
      <w:lvlText w:val="-"/>
      <w:lvlJc w:val="left"/>
      <w:pPr>
        <w:ind w:left="7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FA6EE5B0">
      <w:start w:val="1"/>
      <w:numFmt w:val="bullet"/>
      <w:lvlText w:val="o"/>
      <w:lvlJc w:val="left"/>
      <w:pPr>
        <w:ind w:left="15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5B49E90">
      <w:start w:val="1"/>
      <w:numFmt w:val="bullet"/>
      <w:lvlText w:val="▪"/>
      <w:lvlJc w:val="left"/>
      <w:pPr>
        <w:ind w:left="22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822230C">
      <w:start w:val="1"/>
      <w:numFmt w:val="bullet"/>
      <w:lvlText w:val="•"/>
      <w:lvlJc w:val="left"/>
      <w:pPr>
        <w:ind w:left="29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20C7442">
      <w:start w:val="1"/>
      <w:numFmt w:val="bullet"/>
      <w:lvlText w:val="o"/>
      <w:lvlJc w:val="left"/>
      <w:pPr>
        <w:ind w:left="370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E8AF154">
      <w:start w:val="1"/>
      <w:numFmt w:val="bullet"/>
      <w:lvlText w:val="▪"/>
      <w:lvlJc w:val="left"/>
      <w:pPr>
        <w:ind w:left="442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5A02002">
      <w:start w:val="1"/>
      <w:numFmt w:val="bullet"/>
      <w:lvlText w:val="•"/>
      <w:lvlJc w:val="left"/>
      <w:pPr>
        <w:ind w:left="51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63B47D0A">
      <w:start w:val="1"/>
      <w:numFmt w:val="bullet"/>
      <w:lvlText w:val="o"/>
      <w:lvlJc w:val="left"/>
      <w:pPr>
        <w:ind w:left="58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884674B6">
      <w:start w:val="1"/>
      <w:numFmt w:val="bullet"/>
      <w:lvlText w:val="▪"/>
      <w:lvlJc w:val="left"/>
      <w:pPr>
        <w:ind w:left="65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3C386CAB"/>
    <w:multiLevelType w:val="multilevel"/>
    <w:tmpl w:val="3250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144232"/>
    <w:multiLevelType w:val="multilevel"/>
    <w:tmpl w:val="68F6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F0556"/>
    <w:multiLevelType w:val="multilevel"/>
    <w:tmpl w:val="EC90D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386F8E"/>
    <w:multiLevelType w:val="multilevel"/>
    <w:tmpl w:val="F056CE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FB3FD7"/>
    <w:multiLevelType w:val="multilevel"/>
    <w:tmpl w:val="9D1E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3A7C0A"/>
    <w:multiLevelType w:val="multilevel"/>
    <w:tmpl w:val="BDE48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B01130"/>
    <w:multiLevelType w:val="multilevel"/>
    <w:tmpl w:val="294460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443D74"/>
    <w:multiLevelType w:val="hybridMultilevel"/>
    <w:tmpl w:val="B9CEA14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60433690"/>
    <w:multiLevelType w:val="multilevel"/>
    <w:tmpl w:val="E8F223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7B0714"/>
    <w:multiLevelType w:val="hybridMultilevel"/>
    <w:tmpl w:val="6988E070"/>
    <w:lvl w:ilvl="0" w:tplc="AAF87C14">
      <w:start w:val="1"/>
      <w:numFmt w:val="bullet"/>
      <w:lvlText w:val="-"/>
      <w:lvlJc w:val="left"/>
      <w:pPr>
        <w:ind w:left="7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7410F17C">
      <w:start w:val="1"/>
      <w:numFmt w:val="bullet"/>
      <w:lvlText w:val="o"/>
      <w:lvlJc w:val="left"/>
      <w:pPr>
        <w:ind w:left="15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910AD48">
      <w:start w:val="1"/>
      <w:numFmt w:val="bullet"/>
      <w:lvlText w:val="▪"/>
      <w:lvlJc w:val="left"/>
      <w:pPr>
        <w:ind w:left="22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17AA5210">
      <w:start w:val="1"/>
      <w:numFmt w:val="bullet"/>
      <w:lvlText w:val="•"/>
      <w:lvlJc w:val="left"/>
      <w:pPr>
        <w:ind w:left="29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C69CC54E">
      <w:start w:val="1"/>
      <w:numFmt w:val="bullet"/>
      <w:lvlText w:val="o"/>
      <w:lvlJc w:val="left"/>
      <w:pPr>
        <w:ind w:left="370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EFE101A">
      <w:start w:val="1"/>
      <w:numFmt w:val="bullet"/>
      <w:lvlText w:val="▪"/>
      <w:lvlJc w:val="left"/>
      <w:pPr>
        <w:ind w:left="442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30F6B6DA">
      <w:start w:val="1"/>
      <w:numFmt w:val="bullet"/>
      <w:lvlText w:val="•"/>
      <w:lvlJc w:val="left"/>
      <w:pPr>
        <w:ind w:left="51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17C3BB8">
      <w:start w:val="1"/>
      <w:numFmt w:val="bullet"/>
      <w:lvlText w:val="o"/>
      <w:lvlJc w:val="left"/>
      <w:pPr>
        <w:ind w:left="58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5C6AC65C">
      <w:start w:val="1"/>
      <w:numFmt w:val="bullet"/>
      <w:lvlText w:val="▪"/>
      <w:lvlJc w:val="left"/>
      <w:pPr>
        <w:ind w:left="65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76946223"/>
    <w:multiLevelType w:val="multilevel"/>
    <w:tmpl w:val="5EB84C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E93F7A"/>
    <w:multiLevelType w:val="multilevel"/>
    <w:tmpl w:val="BE78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C423A2"/>
    <w:multiLevelType w:val="hybridMultilevel"/>
    <w:tmpl w:val="5A062AB6"/>
    <w:lvl w:ilvl="0" w:tplc="ECFC23C0">
      <w:start w:val="1"/>
      <w:numFmt w:val="bullet"/>
      <w:lvlText w:val="-"/>
      <w:lvlJc w:val="left"/>
      <w:pPr>
        <w:ind w:left="7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DF3206EC">
      <w:start w:val="1"/>
      <w:numFmt w:val="bullet"/>
      <w:lvlText w:val="o"/>
      <w:lvlJc w:val="left"/>
      <w:pPr>
        <w:ind w:left="15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7520D62">
      <w:start w:val="1"/>
      <w:numFmt w:val="bullet"/>
      <w:lvlText w:val="▪"/>
      <w:lvlJc w:val="left"/>
      <w:pPr>
        <w:ind w:left="22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E8FC979E">
      <w:start w:val="1"/>
      <w:numFmt w:val="bullet"/>
      <w:lvlText w:val="•"/>
      <w:lvlJc w:val="left"/>
      <w:pPr>
        <w:ind w:left="29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7E88542">
      <w:start w:val="1"/>
      <w:numFmt w:val="bullet"/>
      <w:lvlText w:val="o"/>
      <w:lvlJc w:val="left"/>
      <w:pPr>
        <w:ind w:left="370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CA9EA0BC">
      <w:start w:val="1"/>
      <w:numFmt w:val="bullet"/>
      <w:lvlText w:val="▪"/>
      <w:lvlJc w:val="left"/>
      <w:pPr>
        <w:ind w:left="442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D7D6A750">
      <w:start w:val="1"/>
      <w:numFmt w:val="bullet"/>
      <w:lvlText w:val="•"/>
      <w:lvlJc w:val="left"/>
      <w:pPr>
        <w:ind w:left="51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19EC2C4">
      <w:start w:val="1"/>
      <w:numFmt w:val="bullet"/>
      <w:lvlText w:val="o"/>
      <w:lvlJc w:val="left"/>
      <w:pPr>
        <w:ind w:left="58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653892A4">
      <w:start w:val="1"/>
      <w:numFmt w:val="bullet"/>
      <w:lvlText w:val="▪"/>
      <w:lvlJc w:val="left"/>
      <w:pPr>
        <w:ind w:left="65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20"/>
  </w:num>
  <w:num w:numId="2">
    <w:abstractNumId w:val="3"/>
  </w:num>
  <w:num w:numId="3">
    <w:abstractNumId w:val="17"/>
  </w:num>
  <w:num w:numId="4">
    <w:abstractNumId w:val="7"/>
  </w:num>
  <w:num w:numId="5">
    <w:abstractNumId w:val="15"/>
  </w:num>
  <w:num w:numId="6">
    <w:abstractNumId w:val="13"/>
  </w:num>
  <w:num w:numId="7">
    <w:abstractNumId w:val="1"/>
  </w:num>
  <w:num w:numId="8">
    <w:abstractNumId w:val="4"/>
  </w:num>
  <w:num w:numId="9">
    <w:abstractNumId w:val="12"/>
  </w:num>
  <w:num w:numId="10">
    <w:abstractNumId w:val="0"/>
  </w:num>
  <w:num w:numId="11">
    <w:abstractNumId w:val="18"/>
  </w:num>
  <w:num w:numId="12">
    <w:abstractNumId w:val="19"/>
  </w:num>
  <w:num w:numId="13">
    <w:abstractNumId w:val="10"/>
  </w:num>
  <w:num w:numId="14">
    <w:abstractNumId w:val="5"/>
  </w:num>
  <w:num w:numId="15">
    <w:abstractNumId w:val="11"/>
  </w:num>
  <w:num w:numId="16">
    <w:abstractNumId w:val="6"/>
  </w:num>
  <w:num w:numId="17">
    <w:abstractNumId w:val="2"/>
  </w:num>
  <w:num w:numId="18">
    <w:abstractNumId w:val="14"/>
  </w:num>
  <w:num w:numId="19">
    <w:abstractNumId w:val="8"/>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A3"/>
    <w:rsid w:val="000852CA"/>
    <w:rsid w:val="00193B55"/>
    <w:rsid w:val="001B1415"/>
    <w:rsid w:val="00256D93"/>
    <w:rsid w:val="002610A5"/>
    <w:rsid w:val="004731D2"/>
    <w:rsid w:val="00525C00"/>
    <w:rsid w:val="005D1294"/>
    <w:rsid w:val="00602ED1"/>
    <w:rsid w:val="006270F9"/>
    <w:rsid w:val="006F25CE"/>
    <w:rsid w:val="00725833"/>
    <w:rsid w:val="00787BC9"/>
    <w:rsid w:val="007A74A3"/>
    <w:rsid w:val="00872E2D"/>
    <w:rsid w:val="00993782"/>
    <w:rsid w:val="00A31AD7"/>
    <w:rsid w:val="00A87179"/>
    <w:rsid w:val="00A93D35"/>
    <w:rsid w:val="00B53608"/>
    <w:rsid w:val="00B80B44"/>
    <w:rsid w:val="00B8412D"/>
    <w:rsid w:val="00B963D2"/>
    <w:rsid w:val="00CE0A52"/>
    <w:rsid w:val="00CF422A"/>
    <w:rsid w:val="00D34EED"/>
    <w:rsid w:val="00D57AE4"/>
    <w:rsid w:val="00DC49C2"/>
    <w:rsid w:val="00E0289E"/>
    <w:rsid w:val="00E2037C"/>
    <w:rsid w:val="00EC7C2B"/>
    <w:rsid w:val="00EF7016"/>
    <w:rsid w:val="00F26F56"/>
    <w:rsid w:val="00FF4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0B68"/>
  <w15:docId w15:val="{F9C6838E-BD49-47A7-9BE9-D099188C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7" w:line="256" w:lineRule="auto"/>
      <w:ind w:left="10" w:hanging="10"/>
    </w:pPr>
    <w:rPr>
      <w:rFonts w:ascii="Calibri" w:eastAsia="Calibri" w:hAnsi="Calibri" w:cs="Calibri"/>
      <w:color w:val="000000"/>
      <w:sz w:val="32"/>
    </w:rPr>
  </w:style>
  <w:style w:type="paragraph" w:styleId="Heading1">
    <w:name w:val="heading 1"/>
    <w:next w:val="Normal"/>
    <w:link w:val="Heading1Char"/>
    <w:uiPriority w:val="9"/>
    <w:unhideWhenUsed/>
    <w:qFormat/>
    <w:pPr>
      <w:keepNext/>
      <w:keepLines/>
      <w:spacing w:after="0" w:line="268" w:lineRule="auto"/>
      <w:ind w:left="1774" w:hanging="10"/>
      <w:outlineLvl w:val="0"/>
    </w:pPr>
    <w:rPr>
      <w:rFonts w:ascii="Calibri" w:eastAsia="Calibri" w:hAnsi="Calibri" w:cs="Calibri"/>
      <w:color w:val="000000"/>
      <w:sz w:val="1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8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25833"/>
    <w:pPr>
      <w:ind w:left="720"/>
      <w:contextualSpacing/>
    </w:pPr>
  </w:style>
  <w:style w:type="character" w:styleId="Strong">
    <w:name w:val="Strong"/>
    <w:basedOn w:val="DefaultParagraphFont"/>
    <w:uiPriority w:val="22"/>
    <w:qFormat/>
    <w:rsid w:val="001B1415"/>
    <w:rPr>
      <w:b/>
      <w:bCs/>
    </w:rPr>
  </w:style>
  <w:style w:type="paragraph" w:styleId="NormalWeb">
    <w:name w:val="Normal (Web)"/>
    <w:basedOn w:val="Normal"/>
    <w:uiPriority w:val="99"/>
    <w:semiHidden/>
    <w:unhideWhenUsed/>
    <w:rsid w:val="001B141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A871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60342">
      <w:bodyDiv w:val="1"/>
      <w:marLeft w:val="0"/>
      <w:marRight w:val="0"/>
      <w:marTop w:val="0"/>
      <w:marBottom w:val="0"/>
      <w:divBdr>
        <w:top w:val="none" w:sz="0" w:space="0" w:color="auto"/>
        <w:left w:val="none" w:sz="0" w:space="0" w:color="auto"/>
        <w:bottom w:val="none" w:sz="0" w:space="0" w:color="auto"/>
        <w:right w:val="none" w:sz="0" w:space="0" w:color="auto"/>
      </w:divBdr>
    </w:div>
    <w:div w:id="725104721">
      <w:bodyDiv w:val="1"/>
      <w:marLeft w:val="0"/>
      <w:marRight w:val="0"/>
      <w:marTop w:val="0"/>
      <w:marBottom w:val="0"/>
      <w:divBdr>
        <w:top w:val="none" w:sz="0" w:space="0" w:color="auto"/>
        <w:left w:val="none" w:sz="0" w:space="0" w:color="auto"/>
        <w:bottom w:val="none" w:sz="0" w:space="0" w:color="auto"/>
        <w:right w:val="none" w:sz="0" w:space="0" w:color="auto"/>
      </w:divBdr>
    </w:div>
    <w:div w:id="769550457">
      <w:bodyDiv w:val="1"/>
      <w:marLeft w:val="0"/>
      <w:marRight w:val="0"/>
      <w:marTop w:val="0"/>
      <w:marBottom w:val="0"/>
      <w:divBdr>
        <w:top w:val="none" w:sz="0" w:space="0" w:color="auto"/>
        <w:left w:val="none" w:sz="0" w:space="0" w:color="auto"/>
        <w:bottom w:val="none" w:sz="0" w:space="0" w:color="auto"/>
        <w:right w:val="none" w:sz="0" w:space="0" w:color="auto"/>
      </w:divBdr>
    </w:div>
    <w:div w:id="1162894302">
      <w:bodyDiv w:val="1"/>
      <w:marLeft w:val="0"/>
      <w:marRight w:val="0"/>
      <w:marTop w:val="0"/>
      <w:marBottom w:val="0"/>
      <w:divBdr>
        <w:top w:val="none" w:sz="0" w:space="0" w:color="auto"/>
        <w:left w:val="none" w:sz="0" w:space="0" w:color="auto"/>
        <w:bottom w:val="none" w:sz="0" w:space="0" w:color="auto"/>
        <w:right w:val="none" w:sz="0" w:space="0" w:color="auto"/>
      </w:divBdr>
    </w:div>
    <w:div w:id="1319309543">
      <w:bodyDiv w:val="1"/>
      <w:marLeft w:val="0"/>
      <w:marRight w:val="0"/>
      <w:marTop w:val="0"/>
      <w:marBottom w:val="0"/>
      <w:divBdr>
        <w:top w:val="none" w:sz="0" w:space="0" w:color="auto"/>
        <w:left w:val="none" w:sz="0" w:space="0" w:color="auto"/>
        <w:bottom w:val="none" w:sz="0" w:space="0" w:color="auto"/>
        <w:right w:val="none" w:sz="0" w:space="0" w:color="auto"/>
      </w:divBdr>
    </w:div>
    <w:div w:id="1636717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AC4A0-1325-4B9A-9BED-7E5119BFD6D3}">
  <ds:schemaRefs>
    <ds:schemaRef ds:uri="http://purl.org/dc/elements/1.1/"/>
    <ds:schemaRef ds:uri="19bfc5ac-a5c1-46fb-a1fe-155f662c7793"/>
    <ds:schemaRef ds:uri="http://purl.org/dc/terms/"/>
    <ds:schemaRef ds:uri="2eea6610-b9d2-4ce2-aaa6-6b42a9db71c2"/>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513C7DF1-5E6B-4C05-BA01-A7A6DA6413D3}">
  <ds:schemaRefs>
    <ds:schemaRef ds:uri="http://schemas.microsoft.com/sharepoint/v3/contenttype/forms"/>
  </ds:schemaRefs>
</ds:datastoreItem>
</file>

<file path=customXml/itemProps3.xml><?xml version="1.0" encoding="utf-8"?>
<ds:datastoreItem xmlns:ds="http://schemas.openxmlformats.org/officeDocument/2006/customXml" ds:itemID="{7509AFEB-FB85-4089-B326-B34AF284D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2811</Words>
  <Characters>16027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Spencer</dc:creator>
  <cp:keywords/>
  <cp:lastModifiedBy>S Graham</cp:lastModifiedBy>
  <cp:revision>2</cp:revision>
  <dcterms:created xsi:type="dcterms:W3CDTF">2025-04-25T16:26:00Z</dcterms:created>
  <dcterms:modified xsi:type="dcterms:W3CDTF">2025-04-25T16:26:00Z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ies>
</file>